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939" w:rsidRDefault="00BB0939"/>
    <w:p w:rsidR="00BB0939" w:rsidRDefault="00BB0939" w:rsidP="00BB0939">
      <w:pPr>
        <w:jc w:val="right"/>
        <w:rPr>
          <w:b/>
          <w:color w:val="1A2C5A"/>
          <w:sz w:val="28"/>
        </w:rPr>
      </w:pPr>
      <w:r w:rsidRPr="00BB0939">
        <w:rPr>
          <w:b/>
          <w:color w:val="1A2C5A"/>
          <w:sz w:val="28"/>
        </w:rPr>
        <w:t xml:space="preserve">Presseinformation </w:t>
      </w:r>
      <w:r w:rsidR="007A48FA">
        <w:rPr>
          <w:b/>
          <w:color w:val="1A2C5A"/>
          <w:sz w:val="28"/>
        </w:rPr>
        <w:t>September</w:t>
      </w:r>
      <w:r w:rsidRPr="00BB0939">
        <w:rPr>
          <w:b/>
          <w:color w:val="1A2C5A"/>
          <w:sz w:val="28"/>
        </w:rPr>
        <w:t xml:space="preserve"> 2018</w:t>
      </w:r>
    </w:p>
    <w:p w:rsidR="007A48FA" w:rsidRPr="007A48FA" w:rsidRDefault="007A48FA" w:rsidP="007A48FA">
      <w:pPr>
        <w:pStyle w:val="StandardWeb"/>
        <w:rPr>
          <w:rStyle w:val="Fett"/>
          <w:color w:val="1A2C5A"/>
          <w:sz w:val="26"/>
          <w:szCs w:val="26"/>
          <w:lang w:eastAsia="en-US"/>
        </w:rPr>
      </w:pPr>
      <w:r w:rsidRPr="007A48FA">
        <w:rPr>
          <w:rStyle w:val="Fett"/>
          <w:rFonts w:asciiTheme="minorHAnsi" w:hAnsiTheme="minorHAnsi" w:cstheme="minorHAnsi"/>
          <w:color w:val="1A2C5A"/>
          <w:sz w:val="26"/>
          <w:szCs w:val="26"/>
          <w:lang w:eastAsia="en-US"/>
        </w:rPr>
        <w:t xml:space="preserve">Seminartermine Herbst: </w:t>
      </w:r>
      <w:r w:rsidRPr="007A48FA">
        <w:rPr>
          <w:rStyle w:val="Fett"/>
          <w:rFonts w:ascii="Segoe UI Emoji" w:hAnsi="Segoe UI Emoji" w:cs="Segoe UI Emoji"/>
          <w:color w:val="1A2C5A"/>
          <w:sz w:val="26"/>
          <w:szCs w:val="26"/>
          <w:lang w:eastAsia="en-US"/>
        </w:rPr>
        <w:t>🚀</w:t>
      </w:r>
      <w:r w:rsidRPr="007A48FA">
        <w:rPr>
          <w:rStyle w:val="Fett"/>
          <w:rFonts w:asciiTheme="minorHAnsi" w:hAnsiTheme="minorHAnsi" w:cstheme="minorHAnsi"/>
          <w:color w:val="1A2C5A"/>
          <w:sz w:val="26"/>
          <w:szCs w:val="26"/>
          <w:lang w:eastAsia="en-US"/>
        </w:rPr>
        <w:t xml:space="preserve"> Update für Ihr Instandhaltungs-Know-how!</w:t>
      </w:r>
    </w:p>
    <w:p w:rsidR="007A48FA" w:rsidRPr="007A48FA" w:rsidRDefault="007A48FA" w:rsidP="007A48F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7A48FA">
        <w:rPr>
          <w:rFonts w:asciiTheme="minorHAnsi" w:hAnsiTheme="minorHAnsi" w:cstheme="minorHAnsi"/>
          <w:sz w:val="22"/>
          <w:szCs w:val="22"/>
        </w:rPr>
        <w:t xml:space="preserve">[Salzburg/München – 05.09.2018] Im Rahmen der Trainingsakademie für Instandhaltung und Produktion finden in den kommenden Wochen mehrere Fachtrainings für Techniker </w:t>
      </w:r>
      <w:r w:rsidR="005154E5">
        <w:rPr>
          <w:rFonts w:asciiTheme="minorHAnsi" w:hAnsiTheme="minorHAnsi" w:cstheme="minorHAnsi"/>
          <w:sz w:val="22"/>
          <w:szCs w:val="22"/>
        </w:rPr>
        <w:t xml:space="preserve">aus der </w:t>
      </w:r>
      <w:r w:rsidRPr="007A48FA">
        <w:rPr>
          <w:rFonts w:asciiTheme="minorHAnsi" w:hAnsiTheme="minorHAnsi" w:cstheme="minorHAnsi"/>
          <w:sz w:val="22"/>
          <w:szCs w:val="22"/>
        </w:rPr>
        <w:t>Instandhaltung und Produktion statt. Kurz im Überblick:</w:t>
      </w:r>
    </w:p>
    <w:p w:rsidR="007A48FA" w:rsidRPr="007A48FA" w:rsidRDefault="000813A1" w:rsidP="007A48FA">
      <w:pPr>
        <w:pStyle w:val="StandardWeb"/>
        <w:rPr>
          <w:rFonts w:asciiTheme="minorHAnsi" w:hAnsiTheme="minorHAnsi" w:cstheme="minorHAnsi"/>
          <w:sz w:val="22"/>
          <w:szCs w:val="22"/>
        </w:rPr>
      </w:pPr>
      <w:hyperlink r:id="rId7" w:history="1">
        <w:r w:rsidR="007A48FA" w:rsidRPr="007A48FA">
          <w:rPr>
            <w:rStyle w:val="Fett"/>
            <w:rFonts w:asciiTheme="minorHAnsi" w:hAnsiTheme="minorHAnsi" w:cstheme="minorHAnsi"/>
            <w:color w:val="0000FF"/>
            <w:sz w:val="22"/>
            <w:szCs w:val="22"/>
            <w:u w:val="single"/>
          </w:rPr>
          <w:t>03.-04. Oktober 2018 | München | Intensivseminar Arbeitsvorbereitung und 'richtiger' Planungsgrad</w:t>
        </w:r>
      </w:hyperlink>
      <w:r w:rsidR="005154E5">
        <w:rPr>
          <w:rStyle w:val="Fett"/>
          <w:rFonts w:asciiTheme="minorHAnsi" w:hAnsiTheme="minorHAnsi" w:cstheme="minorHAnsi"/>
          <w:color w:val="0000FF"/>
          <w:sz w:val="22"/>
          <w:szCs w:val="22"/>
          <w:u w:val="single"/>
        </w:rPr>
        <w:t xml:space="preserve"> in der Instandhaltung</w:t>
      </w:r>
    </w:p>
    <w:p w:rsidR="007A48FA" w:rsidRPr="007A48FA" w:rsidRDefault="007A48FA" w:rsidP="007A48F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7A48FA">
        <w:rPr>
          <w:rFonts w:asciiTheme="minorHAnsi" w:hAnsiTheme="minorHAnsi" w:cstheme="minorHAnsi"/>
          <w:sz w:val="22"/>
          <w:szCs w:val="22"/>
        </w:rPr>
        <w:t>Auszug Inhalte:</w:t>
      </w:r>
    </w:p>
    <w:p w:rsidR="007A48FA" w:rsidRPr="007A48FA" w:rsidRDefault="007A48FA" w:rsidP="007A4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7A48FA">
        <w:rPr>
          <w:rFonts w:cstheme="minorHAnsi"/>
        </w:rPr>
        <w:t>Bedeutung einer geplanten Instandhaltung</w:t>
      </w:r>
    </w:p>
    <w:p w:rsidR="007A48FA" w:rsidRPr="007A48FA" w:rsidRDefault="007A48FA" w:rsidP="007A4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7A48FA">
        <w:rPr>
          <w:rFonts w:cstheme="minorHAnsi"/>
        </w:rPr>
        <w:t>Vorgehensweise zur Steigerung des Planungsgrades</w:t>
      </w:r>
    </w:p>
    <w:p w:rsidR="007A48FA" w:rsidRPr="007A48FA" w:rsidRDefault="007A48FA" w:rsidP="007A4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7A48FA">
        <w:rPr>
          <w:rFonts w:cstheme="minorHAnsi"/>
        </w:rPr>
        <w:t>Optimierungspotenziale durch ‚richtigen‘ Planungsgrad entdecken und heben</w:t>
      </w:r>
    </w:p>
    <w:p w:rsidR="007A48FA" w:rsidRPr="007A48FA" w:rsidRDefault="007A48FA" w:rsidP="007A4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7A48FA">
        <w:rPr>
          <w:rFonts w:cstheme="minorHAnsi"/>
        </w:rPr>
        <w:t>Mögliche Produktivitäts- und Verfügbarkeitssteigerungen Ihrer Produktionsanlagen</w:t>
      </w:r>
    </w:p>
    <w:p w:rsidR="007A48FA" w:rsidRDefault="007A48FA" w:rsidP="007A4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7A48FA">
        <w:rPr>
          <w:rFonts w:cstheme="minorHAnsi"/>
        </w:rPr>
        <w:t>Entwicklung der Organisationsformen in der Instandhaltung</w:t>
      </w:r>
    </w:p>
    <w:p w:rsidR="007A48FA" w:rsidRPr="007A48FA" w:rsidRDefault="007A48FA" w:rsidP="007A48FA">
      <w:pPr>
        <w:spacing w:before="100" w:beforeAutospacing="1" w:after="100" w:afterAutospacing="1" w:line="240" w:lineRule="auto"/>
        <w:ind w:left="720"/>
        <w:rPr>
          <w:rFonts w:cstheme="minorHAnsi"/>
        </w:rPr>
      </w:pPr>
      <w:r w:rsidRPr="007A48FA">
        <w:rPr>
          <w:rFonts w:cstheme="minorHAnsi"/>
        </w:rPr>
        <w:t> </w:t>
      </w:r>
    </w:p>
    <w:p w:rsidR="007A48FA" w:rsidRPr="007A48FA" w:rsidRDefault="000813A1" w:rsidP="007A48FA">
      <w:pPr>
        <w:pStyle w:val="StandardWeb"/>
        <w:rPr>
          <w:rFonts w:asciiTheme="minorHAnsi" w:hAnsiTheme="minorHAnsi" w:cstheme="minorHAnsi"/>
          <w:sz w:val="22"/>
          <w:szCs w:val="22"/>
        </w:rPr>
      </w:pPr>
      <w:hyperlink r:id="rId8" w:history="1">
        <w:r w:rsidR="007A48FA" w:rsidRPr="007A48FA">
          <w:rPr>
            <w:rStyle w:val="Fett"/>
            <w:rFonts w:asciiTheme="minorHAnsi" w:hAnsiTheme="minorHAnsi" w:cstheme="minorHAnsi"/>
            <w:color w:val="0000FF"/>
            <w:sz w:val="22"/>
            <w:szCs w:val="22"/>
            <w:u w:val="single"/>
          </w:rPr>
          <w:t xml:space="preserve">14.-15 November </w:t>
        </w:r>
        <w:r w:rsidR="005154E5">
          <w:rPr>
            <w:rStyle w:val="Fett"/>
            <w:rFonts w:asciiTheme="minorHAnsi" w:hAnsiTheme="minorHAnsi" w:cstheme="minorHAnsi"/>
            <w:color w:val="0000FF"/>
            <w:sz w:val="22"/>
            <w:szCs w:val="22"/>
            <w:u w:val="single"/>
          </w:rPr>
          <w:t xml:space="preserve">2018 </w:t>
        </w:r>
        <w:r w:rsidR="007A48FA" w:rsidRPr="007A48FA">
          <w:rPr>
            <w:rStyle w:val="Fett"/>
            <w:rFonts w:asciiTheme="minorHAnsi" w:hAnsiTheme="minorHAnsi" w:cstheme="minorHAnsi"/>
            <w:color w:val="0000FF"/>
            <w:sz w:val="22"/>
            <w:szCs w:val="22"/>
            <w:u w:val="single"/>
          </w:rPr>
          <w:t>| Mannheim | Intensivseminar SAP PM Mobile Instandhaltung</w:t>
        </w:r>
        <w:r w:rsidR="007A48FA" w:rsidRPr="007A48FA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</w:hyperlink>
    </w:p>
    <w:p w:rsidR="007A48FA" w:rsidRPr="007A48FA" w:rsidRDefault="007A48FA" w:rsidP="007A48F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7A48FA">
        <w:rPr>
          <w:rFonts w:asciiTheme="minorHAnsi" w:hAnsiTheme="minorHAnsi" w:cstheme="minorHAnsi"/>
          <w:sz w:val="22"/>
          <w:szCs w:val="22"/>
        </w:rPr>
        <w:t>Auszug Inhalte:</w:t>
      </w:r>
    </w:p>
    <w:p w:rsidR="007A48FA" w:rsidRPr="007A48FA" w:rsidRDefault="007A48FA" w:rsidP="007A48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7A48FA">
        <w:rPr>
          <w:rFonts w:cstheme="minorHAnsi"/>
        </w:rPr>
        <w:t>Einführung Asset Management und SAP allgemein</w:t>
      </w:r>
    </w:p>
    <w:p w:rsidR="007A48FA" w:rsidRPr="007A48FA" w:rsidRDefault="007A48FA" w:rsidP="007A48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7A48FA">
        <w:rPr>
          <w:rFonts w:cstheme="minorHAnsi"/>
        </w:rPr>
        <w:t>Aufbauorganisation in der Instandhaltung mit SAP</w:t>
      </w:r>
    </w:p>
    <w:p w:rsidR="007A48FA" w:rsidRPr="007A48FA" w:rsidRDefault="007A48FA" w:rsidP="007A48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7A48FA">
        <w:rPr>
          <w:rFonts w:cstheme="minorHAnsi"/>
        </w:rPr>
        <w:t>Anlagenstrukturierung (Technischer Platz, Equipment)</w:t>
      </w:r>
    </w:p>
    <w:p w:rsidR="007A48FA" w:rsidRPr="007A48FA" w:rsidRDefault="007A48FA" w:rsidP="007A48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7A48FA">
        <w:rPr>
          <w:rFonts w:cstheme="minorHAnsi"/>
        </w:rPr>
        <w:t>Einführung mobile Lösung</w:t>
      </w:r>
    </w:p>
    <w:p w:rsidR="007A48FA" w:rsidRPr="007A48FA" w:rsidRDefault="007A48FA" w:rsidP="007A48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7A48FA">
        <w:rPr>
          <w:rFonts w:cstheme="minorHAnsi"/>
        </w:rPr>
        <w:t xml:space="preserve">Einsatzplanung im Zusammenspiel mit mobilen Lösungen am Beispiel SAP MRS und </w:t>
      </w:r>
      <w:proofErr w:type="spellStart"/>
      <w:r w:rsidRPr="007A48FA">
        <w:rPr>
          <w:rFonts w:cstheme="minorHAnsi"/>
        </w:rPr>
        <w:t>oxando</w:t>
      </w:r>
      <w:proofErr w:type="spellEnd"/>
      <w:r w:rsidRPr="007A48FA">
        <w:rPr>
          <w:rFonts w:cstheme="minorHAnsi"/>
        </w:rPr>
        <w:t xml:space="preserve"> Asset Management</w:t>
      </w:r>
    </w:p>
    <w:p w:rsidR="007A48FA" w:rsidRPr="007A48FA" w:rsidRDefault="007A48FA" w:rsidP="007A48F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7A48FA">
        <w:rPr>
          <w:rFonts w:asciiTheme="minorHAnsi" w:hAnsiTheme="minorHAnsi" w:cstheme="minorHAnsi"/>
          <w:sz w:val="22"/>
          <w:szCs w:val="22"/>
        </w:rPr>
        <w:t> </w:t>
      </w:r>
    </w:p>
    <w:p w:rsidR="007A48FA" w:rsidRPr="007A48FA" w:rsidRDefault="000813A1" w:rsidP="007A48FA">
      <w:pPr>
        <w:pStyle w:val="StandardWeb"/>
        <w:rPr>
          <w:rFonts w:asciiTheme="minorHAnsi" w:hAnsiTheme="minorHAnsi" w:cstheme="minorHAnsi"/>
          <w:sz w:val="22"/>
          <w:szCs w:val="22"/>
        </w:rPr>
      </w:pPr>
      <w:hyperlink r:id="rId9" w:history="1">
        <w:r w:rsidR="007A48FA" w:rsidRPr="007A48FA">
          <w:rPr>
            <w:rStyle w:val="Fett"/>
            <w:rFonts w:asciiTheme="minorHAnsi" w:hAnsiTheme="minorHAnsi" w:cstheme="minorHAnsi"/>
            <w:color w:val="0000FF"/>
            <w:sz w:val="22"/>
            <w:szCs w:val="22"/>
            <w:u w:val="single"/>
          </w:rPr>
          <w:t xml:space="preserve">17.-18. November </w:t>
        </w:r>
        <w:r w:rsidR="005154E5">
          <w:rPr>
            <w:rStyle w:val="Fett"/>
            <w:rFonts w:asciiTheme="minorHAnsi" w:hAnsiTheme="minorHAnsi" w:cstheme="minorHAnsi"/>
            <w:color w:val="0000FF"/>
            <w:sz w:val="22"/>
            <w:szCs w:val="22"/>
            <w:u w:val="single"/>
          </w:rPr>
          <w:t xml:space="preserve">2018 </w:t>
        </w:r>
        <w:r w:rsidR="007A48FA" w:rsidRPr="007A48FA">
          <w:rPr>
            <w:rStyle w:val="Fett"/>
            <w:rFonts w:asciiTheme="minorHAnsi" w:hAnsiTheme="minorHAnsi" w:cstheme="minorHAnsi"/>
            <w:color w:val="0000FF"/>
            <w:sz w:val="22"/>
            <w:szCs w:val="22"/>
            <w:u w:val="single"/>
          </w:rPr>
          <w:t xml:space="preserve">| Salzburg | Start Praxislehrgang TPM (Total </w:t>
        </w:r>
        <w:proofErr w:type="spellStart"/>
        <w:r w:rsidR="007A48FA" w:rsidRPr="007A48FA">
          <w:rPr>
            <w:rStyle w:val="Fett"/>
            <w:rFonts w:asciiTheme="minorHAnsi" w:hAnsiTheme="minorHAnsi" w:cstheme="minorHAnsi"/>
            <w:color w:val="0000FF"/>
            <w:sz w:val="22"/>
            <w:szCs w:val="22"/>
            <w:u w:val="single"/>
          </w:rPr>
          <w:t>Productive</w:t>
        </w:r>
        <w:proofErr w:type="spellEnd"/>
        <w:r w:rsidR="007A48FA" w:rsidRPr="007A48FA">
          <w:rPr>
            <w:rStyle w:val="Fett"/>
            <w:rFonts w:asciiTheme="minorHAnsi" w:hAnsiTheme="minorHAnsi" w:cstheme="minorHAnsi"/>
            <w:color w:val="0000FF"/>
            <w:sz w:val="22"/>
            <w:szCs w:val="22"/>
            <w:u w:val="single"/>
          </w:rPr>
          <w:t xml:space="preserve"> Management)</w:t>
        </w:r>
      </w:hyperlink>
    </w:p>
    <w:p w:rsidR="007A48FA" w:rsidRPr="007A48FA" w:rsidRDefault="007A48FA" w:rsidP="007A48F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7A48FA">
        <w:rPr>
          <w:rFonts w:asciiTheme="minorHAnsi" w:hAnsiTheme="minorHAnsi" w:cstheme="minorHAnsi"/>
          <w:sz w:val="22"/>
          <w:szCs w:val="22"/>
        </w:rPr>
        <w:t>Auszug Inhalte:</w:t>
      </w:r>
    </w:p>
    <w:p w:rsidR="007A48FA" w:rsidRPr="007A48FA" w:rsidRDefault="007A48FA" w:rsidP="007A48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7A48FA">
        <w:rPr>
          <w:rFonts w:cstheme="minorHAnsi"/>
        </w:rPr>
        <w:t>Grundlagen und Einführung in das Thema Lean und TPM</w:t>
      </w:r>
    </w:p>
    <w:p w:rsidR="007A48FA" w:rsidRPr="007A48FA" w:rsidRDefault="007A48FA" w:rsidP="007A48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7A48FA">
        <w:rPr>
          <w:rFonts w:cstheme="minorHAnsi"/>
        </w:rPr>
        <w:t xml:space="preserve">Die Säulen des Lean Total </w:t>
      </w:r>
      <w:proofErr w:type="spellStart"/>
      <w:r w:rsidRPr="007A48FA">
        <w:rPr>
          <w:rFonts w:cstheme="minorHAnsi"/>
        </w:rPr>
        <w:t>Productive</w:t>
      </w:r>
      <w:proofErr w:type="spellEnd"/>
      <w:r w:rsidRPr="007A48FA">
        <w:rPr>
          <w:rFonts w:cstheme="minorHAnsi"/>
        </w:rPr>
        <w:t xml:space="preserve"> (Managements) Maintenance</w:t>
      </w:r>
    </w:p>
    <w:p w:rsidR="007A48FA" w:rsidRPr="007A48FA" w:rsidRDefault="007A48FA" w:rsidP="007A48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7A48FA">
        <w:rPr>
          <w:rFonts w:cstheme="minorHAnsi"/>
        </w:rPr>
        <w:t>Moderation, Teamarbeit und Führung</w:t>
      </w:r>
    </w:p>
    <w:p w:rsidR="007A48FA" w:rsidRPr="000813A1" w:rsidRDefault="007A48FA" w:rsidP="007A48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7A48FA">
        <w:rPr>
          <w:rFonts w:cstheme="minorHAnsi"/>
        </w:rPr>
        <w:t>SMED Analyse – Rüstzeitoptimierun</w:t>
      </w:r>
      <w:r w:rsidR="000813A1">
        <w:rPr>
          <w:rFonts w:cstheme="minorHAnsi"/>
        </w:rPr>
        <w:t>g</w:t>
      </w:r>
      <w:bookmarkStart w:id="0" w:name="_GoBack"/>
      <w:bookmarkEnd w:id="0"/>
    </w:p>
    <w:p w:rsidR="007A48FA" w:rsidRPr="007A48FA" w:rsidRDefault="007A48FA" w:rsidP="007A48F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7A48FA">
        <w:rPr>
          <w:rStyle w:val="Fett"/>
          <w:rFonts w:asciiTheme="minorHAnsi" w:hAnsiTheme="minorHAnsi" w:cstheme="minorHAnsi"/>
          <w:sz w:val="22"/>
          <w:szCs w:val="22"/>
        </w:rPr>
        <w:lastRenderedPageBreak/>
        <w:t>Was macht die Intensivseminare, Workshops und Praxistrainings so besonders?</w:t>
      </w:r>
      <w:r w:rsidRPr="007A48FA">
        <w:rPr>
          <w:rFonts w:asciiTheme="minorHAnsi" w:hAnsiTheme="minorHAnsi" w:cstheme="minorHAnsi"/>
          <w:sz w:val="22"/>
          <w:szCs w:val="22"/>
        </w:rPr>
        <w:t xml:space="preserve"> Die jeweils 2-tägigen Einheiten liefern frisches Wissen und handfeste Werkzeuge zur direkten Umsetzung im Unternehmen. Wir fördern den direkten Austausch zwischen den Teilnehmenden und bieten mit unseren Trainern ausgewiesene Praxis-Expertise. Best Practice Beispiele, konkrete Werkzeuge (z.B. Checklisten, </w:t>
      </w:r>
      <w:proofErr w:type="spellStart"/>
      <w:r w:rsidRPr="007A48FA">
        <w:rPr>
          <w:rFonts w:asciiTheme="minorHAnsi" w:hAnsiTheme="minorHAnsi" w:cstheme="minorHAnsi"/>
          <w:sz w:val="22"/>
          <w:szCs w:val="22"/>
        </w:rPr>
        <w:t>u.ä.</w:t>
      </w:r>
      <w:proofErr w:type="spellEnd"/>
      <w:r w:rsidRPr="007A48FA">
        <w:rPr>
          <w:rFonts w:asciiTheme="minorHAnsi" w:hAnsiTheme="minorHAnsi" w:cstheme="minorHAnsi"/>
          <w:sz w:val="22"/>
          <w:szCs w:val="22"/>
        </w:rPr>
        <w:t>) und direktes Feedback durch Profis aus der Praxis bringen unseren Teilnehmenden das gewohnte Service.</w:t>
      </w:r>
    </w:p>
    <w:p w:rsidR="005E0394" w:rsidRDefault="005E0394" w:rsidP="007A48FA">
      <w:pPr>
        <w:pStyle w:val="Standard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="007A48FA" w:rsidRPr="007A48FA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952500" cy="952500"/>
            <wp:effectExtent l="0" t="0" r="0" b="0"/>
            <wp:wrapSquare wrapText="bothSides"/>
            <wp:docPr id="1" name="Grafik 1" descr="https://www.dankl.com/wp-content/uploads/2017/07/danklundpartner_oecer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ankl.com/wp-content/uploads/2017/07/danklundpartner_oecert-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A48FA" w:rsidRPr="007A48FA">
        <w:rPr>
          <w:rFonts w:asciiTheme="minorHAnsi" w:hAnsiTheme="minorHAnsi" w:cstheme="minorHAnsi"/>
          <w:sz w:val="22"/>
          <w:szCs w:val="22"/>
        </w:rPr>
        <w:t>dankl+partner</w:t>
      </w:r>
      <w:proofErr w:type="spellEnd"/>
      <w:r w:rsidR="007A48FA" w:rsidRPr="007A48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8FA" w:rsidRPr="007A48FA">
        <w:rPr>
          <w:rFonts w:asciiTheme="minorHAnsi" w:hAnsiTheme="minorHAnsi" w:cstheme="minorHAnsi"/>
          <w:sz w:val="22"/>
          <w:szCs w:val="22"/>
        </w:rPr>
        <w:t>consulting</w:t>
      </w:r>
      <w:proofErr w:type="spellEnd"/>
      <w:r w:rsidR="007A48FA" w:rsidRPr="007A48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8FA" w:rsidRPr="007A48FA">
        <w:rPr>
          <w:rFonts w:asciiTheme="minorHAnsi" w:hAnsiTheme="minorHAnsi" w:cstheme="minorHAnsi"/>
          <w:sz w:val="22"/>
          <w:szCs w:val="22"/>
        </w:rPr>
        <w:t>gmbh</w:t>
      </w:r>
      <w:proofErr w:type="spellEnd"/>
      <w:r w:rsidR="007A48FA" w:rsidRPr="007A48FA">
        <w:rPr>
          <w:rFonts w:asciiTheme="minorHAnsi" w:hAnsiTheme="minorHAnsi" w:cstheme="minorHAnsi"/>
          <w:sz w:val="22"/>
          <w:szCs w:val="22"/>
        </w:rPr>
        <w:t xml:space="preserve"> ist </w:t>
      </w:r>
      <w:proofErr w:type="spellStart"/>
      <w:r w:rsidR="007A48FA" w:rsidRPr="007A48FA">
        <w:rPr>
          <w:rFonts w:asciiTheme="minorHAnsi" w:hAnsiTheme="minorHAnsi" w:cstheme="minorHAnsi"/>
          <w:sz w:val="22"/>
          <w:szCs w:val="22"/>
        </w:rPr>
        <w:t>ÖCert</w:t>
      </w:r>
      <w:proofErr w:type="spellEnd"/>
      <w:r w:rsidR="007A48FA" w:rsidRPr="007A48FA">
        <w:rPr>
          <w:rFonts w:asciiTheme="minorHAnsi" w:hAnsiTheme="minorHAnsi" w:cstheme="minorHAnsi"/>
          <w:sz w:val="22"/>
          <w:szCs w:val="22"/>
        </w:rPr>
        <w:t>-zertifizierter Bildungsträger. Förderungen sind möglich.</w:t>
      </w:r>
    </w:p>
    <w:p w:rsidR="005E0394" w:rsidRDefault="005E0394" w:rsidP="007A48FA">
      <w:pPr>
        <w:pStyle w:val="StandardWeb"/>
        <w:rPr>
          <w:rStyle w:val="Fett"/>
          <w:rFonts w:ascii="Segoe UI Emoji" w:hAnsi="Segoe UI Emoji" w:cs="Segoe UI Emoji"/>
          <w:sz w:val="22"/>
          <w:szCs w:val="22"/>
        </w:rPr>
      </w:pPr>
    </w:p>
    <w:p w:rsidR="00EA3C17" w:rsidRPr="007A48FA" w:rsidRDefault="007A48FA" w:rsidP="007A48F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7A48FA">
        <w:rPr>
          <w:rStyle w:val="Fett"/>
          <w:rFonts w:ascii="Segoe UI Emoji" w:hAnsi="Segoe UI Emoji" w:cs="Segoe UI Emoji"/>
          <w:sz w:val="22"/>
          <w:szCs w:val="22"/>
        </w:rPr>
        <w:t>🔍</w:t>
      </w:r>
      <w:r w:rsidRPr="007A48FA">
        <w:rPr>
          <w:rStyle w:val="Fett"/>
          <w:rFonts w:asciiTheme="minorHAnsi" w:hAnsiTheme="minorHAnsi" w:cstheme="minorHAnsi"/>
          <w:sz w:val="22"/>
          <w:szCs w:val="22"/>
        </w:rPr>
        <w:t xml:space="preserve"> Alle Termine &amp; Anmeldung: </w:t>
      </w:r>
      <w:hyperlink r:id="rId11" w:history="1">
        <w:r w:rsidRPr="007A48FA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www.dankl.com/trainingsprogramm/ </w:t>
        </w:r>
      </w:hyperlink>
    </w:p>
    <w:p w:rsidR="004E3327" w:rsidRPr="005E0394" w:rsidRDefault="000813A1" w:rsidP="005E0394">
      <w:pPr>
        <w:pStyle w:val="StandardWeb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7A48FA" w:rsidRPr="007A48FA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Titelbild Intensivseminar Arbeitsvorbereitung und "richtiger Planungsgrad" </w:t>
        </w:r>
        <w:r w:rsidR="005154E5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in der </w:t>
        </w:r>
        <w:r w:rsidR="007A48FA" w:rsidRPr="007A48FA">
          <w:rPr>
            <w:rStyle w:val="Hyperlink"/>
            <w:rFonts w:asciiTheme="minorHAnsi" w:hAnsiTheme="minorHAnsi" w:cstheme="minorHAnsi"/>
            <w:sz w:val="22"/>
            <w:szCs w:val="22"/>
          </w:rPr>
          <w:t>Instandhaltun</w:t>
        </w:r>
        <w:r w:rsidR="005E0394">
          <w:rPr>
            <w:rStyle w:val="Hyperlink"/>
            <w:rFonts w:asciiTheme="minorHAnsi" w:hAnsiTheme="minorHAnsi" w:cstheme="minorHAnsi"/>
            <w:sz w:val="22"/>
            <w:szCs w:val="22"/>
          </w:rPr>
          <w:t>g</w:t>
        </w:r>
        <w:r w:rsidR="005E0394">
          <w:rPr>
            <w:rStyle w:val="Hyperlink"/>
            <w:rFonts w:asciiTheme="minorHAnsi" w:hAnsiTheme="minorHAnsi" w:cstheme="minorHAnsi"/>
            <w:sz w:val="22"/>
            <w:szCs w:val="22"/>
          </w:rPr>
          <w:br/>
        </w:r>
        <w:r w:rsidR="007A48FA" w:rsidRPr="007A48FA">
          <w:rPr>
            <w:rStyle w:val="Hyperlink"/>
            <w:rFonts w:asciiTheme="minorHAnsi" w:hAnsiTheme="minorHAnsi" w:cstheme="minorHAnsi"/>
            <w:sz w:val="22"/>
            <w:szCs w:val="22"/>
          </w:rPr>
          <w:t>© i-Stock »</w:t>
        </w:r>
      </w:hyperlink>
      <w:r w:rsidR="007A48FA" w:rsidRPr="007A48FA">
        <w:rPr>
          <w:rFonts w:asciiTheme="minorHAnsi" w:hAnsiTheme="minorHAnsi" w:cstheme="minorHAnsi"/>
          <w:sz w:val="22"/>
          <w:szCs w:val="22"/>
        </w:rPr>
        <w:br/>
      </w:r>
      <w:hyperlink r:id="rId13" w:history="1">
        <w:r w:rsidR="007A48FA" w:rsidRPr="007A48FA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Titelbild Praxislehrgang TPM (Total </w:t>
        </w:r>
        <w:proofErr w:type="spellStart"/>
        <w:r w:rsidR="007A48FA" w:rsidRPr="007A48FA">
          <w:rPr>
            <w:rStyle w:val="Hyperlink"/>
            <w:rFonts w:asciiTheme="minorHAnsi" w:hAnsiTheme="minorHAnsi" w:cstheme="minorHAnsi"/>
            <w:sz w:val="22"/>
            <w:szCs w:val="22"/>
          </w:rPr>
          <w:t>Productive</w:t>
        </w:r>
        <w:proofErr w:type="spellEnd"/>
        <w:r w:rsidR="007A48FA" w:rsidRPr="007A48FA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Management) © i-Stock »</w:t>
        </w:r>
      </w:hyperlink>
      <w:r w:rsidR="007A48FA" w:rsidRPr="007A48FA">
        <w:rPr>
          <w:rFonts w:asciiTheme="minorHAnsi" w:hAnsiTheme="minorHAnsi" w:cstheme="minorHAnsi"/>
          <w:sz w:val="22"/>
          <w:szCs w:val="22"/>
        </w:rPr>
        <w:br/>
      </w:r>
      <w:hyperlink r:id="rId14" w:history="1">
        <w:r w:rsidR="007A48FA" w:rsidRPr="007A48FA">
          <w:rPr>
            <w:rStyle w:val="Hyperlink"/>
            <w:rFonts w:asciiTheme="minorHAnsi" w:hAnsiTheme="minorHAnsi" w:cstheme="minorHAnsi"/>
            <w:sz w:val="22"/>
            <w:szCs w:val="22"/>
          </w:rPr>
          <w:t>Titelbild Intensivseminar SAP Mobile Instandhaltung © i-Stock »</w:t>
        </w:r>
      </w:hyperlink>
    </w:p>
    <w:sectPr w:rsidR="004E3327" w:rsidRPr="005E0394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939" w:rsidRDefault="00BB0939" w:rsidP="00BB0939">
      <w:pPr>
        <w:spacing w:after="0" w:line="240" w:lineRule="auto"/>
      </w:pPr>
      <w:r>
        <w:separator/>
      </w:r>
    </w:p>
  </w:endnote>
  <w:endnote w:type="continuationSeparator" w:id="0">
    <w:p w:rsidR="00BB0939" w:rsidRDefault="00BB0939" w:rsidP="00BB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939" w:rsidRDefault="00BB0939" w:rsidP="00BB0939">
    <w:pPr>
      <w:pStyle w:val="Fuzeile"/>
      <w:tabs>
        <w:tab w:val="clear" w:pos="4536"/>
        <w:tab w:val="clear" w:pos="9072"/>
        <w:tab w:val="left" w:pos="3255"/>
      </w:tabs>
    </w:pPr>
    <w:r>
      <w:tab/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BB0939" w:rsidTr="00512856">
      <w:tc>
        <w:tcPr>
          <w:tcW w:w="9210" w:type="dxa"/>
          <w:tcBorders>
            <w:bottom w:val="single" w:sz="6" w:space="0" w:color="1A2C5A"/>
          </w:tcBorders>
        </w:tcPr>
        <w:p w:rsidR="00BB0939" w:rsidRPr="00904788" w:rsidRDefault="00BB0939" w:rsidP="00BB0939">
          <w:pPr>
            <w:pStyle w:val="dpText"/>
            <w:jc w:val="center"/>
            <w:rPr>
              <w:color w:val="1A2C5A"/>
              <w:spacing w:val="20"/>
              <w:sz w:val="20"/>
            </w:rPr>
          </w:pPr>
          <w:r w:rsidRPr="001A67B9">
            <w:rPr>
              <w:color w:val="1A2C5A"/>
              <w:sz w:val="20"/>
            </w:rPr>
            <w:t>www.dankl.com | www.mcpeurope.de</w:t>
          </w:r>
        </w:p>
      </w:tc>
    </w:tr>
  </w:tbl>
  <w:p w:rsidR="00BB0939" w:rsidRPr="00904788" w:rsidRDefault="00BB0939" w:rsidP="00BB0939">
    <w:pPr>
      <w:pStyle w:val="dpText"/>
      <w:spacing w:after="0" w:line="276" w:lineRule="auto"/>
      <w:rPr>
        <w:sz w:val="4"/>
      </w:rPr>
    </w:pPr>
  </w:p>
  <w:p w:rsidR="00BB0939" w:rsidRPr="002734DC" w:rsidRDefault="00BB0939" w:rsidP="00BB0939">
    <w:pPr>
      <w:pStyle w:val="dpText"/>
      <w:tabs>
        <w:tab w:val="right" w:pos="9072"/>
      </w:tabs>
      <w:spacing w:after="0" w:line="276" w:lineRule="auto"/>
      <w:jc w:val="center"/>
      <w:rPr>
        <w:color w:val="404040" w:themeColor="text1" w:themeTint="BF"/>
        <w:sz w:val="15"/>
        <w:szCs w:val="15"/>
      </w:rPr>
    </w:pPr>
    <w:proofErr w:type="spellStart"/>
    <w:r w:rsidRPr="002734DC">
      <w:rPr>
        <w:b/>
        <w:color w:val="404040" w:themeColor="text1" w:themeTint="BF"/>
        <w:sz w:val="15"/>
        <w:szCs w:val="15"/>
      </w:rPr>
      <w:t>dankl+partner</w:t>
    </w:r>
    <w:proofErr w:type="spellEnd"/>
    <w:r w:rsidRPr="002734DC">
      <w:rPr>
        <w:b/>
        <w:color w:val="404040" w:themeColor="text1" w:themeTint="BF"/>
        <w:sz w:val="15"/>
        <w:szCs w:val="15"/>
      </w:rPr>
      <w:t xml:space="preserve"> </w:t>
    </w:r>
    <w:proofErr w:type="spellStart"/>
    <w:r w:rsidRPr="002734DC">
      <w:rPr>
        <w:b/>
        <w:color w:val="404040" w:themeColor="text1" w:themeTint="BF"/>
        <w:sz w:val="15"/>
        <w:szCs w:val="15"/>
      </w:rPr>
      <w:t>consulting</w:t>
    </w:r>
    <w:proofErr w:type="spellEnd"/>
    <w:r w:rsidRPr="002734DC">
      <w:rPr>
        <w:b/>
        <w:color w:val="404040" w:themeColor="text1" w:themeTint="BF"/>
        <w:sz w:val="15"/>
        <w:szCs w:val="15"/>
      </w:rPr>
      <w:t xml:space="preserve"> </w:t>
    </w:r>
    <w:proofErr w:type="spellStart"/>
    <w:r w:rsidRPr="002734DC">
      <w:rPr>
        <w:b/>
        <w:color w:val="404040" w:themeColor="text1" w:themeTint="BF"/>
        <w:sz w:val="15"/>
        <w:szCs w:val="15"/>
      </w:rPr>
      <w:t>gmbh</w:t>
    </w:r>
    <w:proofErr w:type="spellEnd"/>
    <w:r w:rsidRPr="002734DC">
      <w:rPr>
        <w:b/>
        <w:color w:val="404040" w:themeColor="text1" w:themeTint="BF"/>
        <w:sz w:val="15"/>
        <w:szCs w:val="15"/>
      </w:rPr>
      <w:t xml:space="preserve"> | </w:t>
    </w:r>
    <w:r w:rsidRPr="002734DC">
      <w:rPr>
        <w:color w:val="404040" w:themeColor="text1" w:themeTint="BF"/>
        <w:sz w:val="15"/>
        <w:szCs w:val="15"/>
      </w:rPr>
      <w:t>Röhrenweg 14, A-5071 Wals bei Salzburg | +43 (0) 662 / 85 32 04-0 | Fax: DW-4 | office@dankl.com</w:t>
    </w:r>
  </w:p>
  <w:p w:rsidR="00BB0939" w:rsidRPr="002734DC" w:rsidRDefault="00BB0939" w:rsidP="00BB0939">
    <w:pPr>
      <w:pStyle w:val="dpText"/>
      <w:tabs>
        <w:tab w:val="right" w:pos="9072"/>
      </w:tabs>
      <w:spacing w:after="0" w:line="276" w:lineRule="auto"/>
      <w:jc w:val="center"/>
      <w:rPr>
        <w:color w:val="404040" w:themeColor="text1" w:themeTint="BF"/>
        <w:sz w:val="15"/>
        <w:szCs w:val="15"/>
      </w:rPr>
    </w:pPr>
    <w:r w:rsidRPr="002734DC">
      <w:rPr>
        <w:b/>
        <w:color w:val="404040" w:themeColor="text1" w:themeTint="BF"/>
        <w:sz w:val="15"/>
        <w:szCs w:val="15"/>
      </w:rPr>
      <w:t>MCP Deutschland GmbH |</w:t>
    </w:r>
    <w:r w:rsidRPr="002734DC">
      <w:rPr>
        <w:color w:val="404040" w:themeColor="text1" w:themeTint="BF"/>
        <w:sz w:val="15"/>
        <w:szCs w:val="15"/>
      </w:rPr>
      <w:t xml:space="preserve"> Arnulfstraße 19, D-80335 München | +49 (0) 89 / 22 84 06 80-0 | Fax: DW-9 | office@mcpeurope.de</w:t>
    </w:r>
  </w:p>
  <w:p w:rsidR="00BB0939" w:rsidRPr="00C919A7" w:rsidRDefault="00BB0939" w:rsidP="00BB0939">
    <w:pPr>
      <w:pStyle w:val="dpText"/>
      <w:tabs>
        <w:tab w:val="right" w:pos="9072"/>
      </w:tabs>
      <w:spacing w:before="120"/>
      <w:jc w:val="center"/>
      <w:rPr>
        <w:color w:val="404040" w:themeColor="text1" w:themeTint="BF"/>
        <w:sz w:val="15"/>
        <w:szCs w:val="15"/>
      </w:rPr>
    </w:pPr>
    <w:r>
      <w:rPr>
        <w:color w:val="404040" w:themeColor="text1" w:themeTint="BF"/>
        <w:sz w:val="15"/>
        <w:szCs w:val="15"/>
      </w:rPr>
      <w:t>Registergericht:</w:t>
    </w:r>
    <w:r w:rsidRPr="002734DC">
      <w:rPr>
        <w:color w:val="404040" w:themeColor="text1" w:themeTint="BF"/>
        <w:sz w:val="15"/>
        <w:szCs w:val="15"/>
      </w:rPr>
      <w:t xml:space="preserve"> </w:t>
    </w:r>
    <w:r>
      <w:rPr>
        <w:color w:val="404040" w:themeColor="text1" w:themeTint="BF"/>
        <w:sz w:val="15"/>
        <w:szCs w:val="15"/>
      </w:rPr>
      <w:t>Landesgericht Salzburg</w:t>
    </w:r>
    <w:r w:rsidRPr="002734DC">
      <w:rPr>
        <w:color w:val="404040" w:themeColor="text1" w:themeTint="BF"/>
        <w:sz w:val="15"/>
        <w:szCs w:val="15"/>
      </w:rPr>
      <w:t xml:space="preserve"> | Registernummer: </w:t>
    </w:r>
    <w:r>
      <w:rPr>
        <w:color w:val="404040" w:themeColor="text1" w:themeTint="BF"/>
        <w:sz w:val="15"/>
        <w:szCs w:val="15"/>
      </w:rPr>
      <w:t>DVR</w:t>
    </w:r>
    <w:r w:rsidRPr="002734DC">
      <w:rPr>
        <w:color w:val="404040" w:themeColor="text1" w:themeTint="BF"/>
        <w:sz w:val="15"/>
        <w:szCs w:val="15"/>
      </w:rPr>
      <w:t xml:space="preserve"> </w:t>
    </w:r>
    <w:r w:rsidRPr="00CF755D">
      <w:rPr>
        <w:color w:val="404040" w:themeColor="text1" w:themeTint="BF"/>
        <w:sz w:val="15"/>
        <w:szCs w:val="15"/>
      </w:rPr>
      <w:t>0939978</w:t>
    </w:r>
    <w:r w:rsidRPr="002734DC">
      <w:rPr>
        <w:color w:val="404040" w:themeColor="text1" w:themeTint="BF"/>
        <w:sz w:val="15"/>
        <w:szCs w:val="15"/>
      </w:rPr>
      <w:t xml:space="preserve"> | UID-Nummer: </w:t>
    </w:r>
    <w:r>
      <w:rPr>
        <w:color w:val="404040" w:themeColor="text1" w:themeTint="BF"/>
        <w:sz w:val="15"/>
        <w:szCs w:val="15"/>
      </w:rPr>
      <w:t>ATU 43323603</w:t>
    </w:r>
    <w:r w:rsidRPr="002734DC">
      <w:rPr>
        <w:color w:val="404040" w:themeColor="text1" w:themeTint="BF"/>
        <w:sz w:val="15"/>
        <w:szCs w:val="15"/>
      </w:rPr>
      <w:t xml:space="preserve"> | </w:t>
    </w:r>
    <w:r>
      <w:rPr>
        <w:color w:val="404040" w:themeColor="text1" w:themeTint="BF"/>
        <w:sz w:val="15"/>
        <w:szCs w:val="15"/>
      </w:rPr>
      <w:t xml:space="preserve">FN: 158378i | </w:t>
    </w:r>
    <w:r w:rsidRPr="002734DC">
      <w:rPr>
        <w:color w:val="404040" w:themeColor="text1" w:themeTint="BF"/>
        <w:sz w:val="15"/>
        <w:szCs w:val="15"/>
      </w:rPr>
      <w:t>DI Dr. Andreas Dankl</w:t>
    </w:r>
  </w:p>
  <w:p w:rsidR="00BB0939" w:rsidRDefault="00BB0939" w:rsidP="00BB0939">
    <w:pPr>
      <w:pStyle w:val="Fuzeile"/>
      <w:tabs>
        <w:tab w:val="clear" w:pos="4536"/>
        <w:tab w:val="clear" w:pos="9072"/>
        <w:tab w:val="left" w:pos="32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939" w:rsidRDefault="00BB0939" w:rsidP="00BB0939">
      <w:pPr>
        <w:spacing w:after="0" w:line="240" w:lineRule="auto"/>
      </w:pPr>
      <w:r>
        <w:separator/>
      </w:r>
    </w:p>
  </w:footnote>
  <w:footnote w:type="continuationSeparator" w:id="0">
    <w:p w:rsidR="00BB0939" w:rsidRDefault="00BB0939" w:rsidP="00BB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939" w:rsidRDefault="00BB0939">
    <w:pPr>
      <w:pStyle w:val="Kopfzeile"/>
    </w:pPr>
    <w:r w:rsidRPr="00904788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C2A236D">
          <wp:simplePos x="0" y="0"/>
          <wp:positionH relativeFrom="column">
            <wp:posOffset>4605655</wp:posOffset>
          </wp:positionH>
          <wp:positionV relativeFrom="paragraph">
            <wp:posOffset>-211455</wp:posOffset>
          </wp:positionV>
          <wp:extent cx="1713230" cy="805558"/>
          <wp:effectExtent l="0" t="0" r="1270" b="0"/>
          <wp:wrapTopAndBottom/>
          <wp:docPr id="4" name="Bild 4" descr="Macintosh SSD:Users:heike:Documents:Arbeit:DanklundPartner:MCP_NEU:MCP_Logo:DP-MCP_Logos_PNG:regular:DP-MCP_Logo_bolted_cla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SSD:Users:heike:Documents:Arbeit:DanklundPartner:MCP_NEU:MCP_Logo:DP-MCP_Logos_PNG:regular:DP-MCP_Logo_bolted_clai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805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6DAB"/>
    <w:multiLevelType w:val="multilevel"/>
    <w:tmpl w:val="EF38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D7366"/>
    <w:multiLevelType w:val="multilevel"/>
    <w:tmpl w:val="D2A0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B02369"/>
    <w:multiLevelType w:val="multilevel"/>
    <w:tmpl w:val="77C6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39"/>
    <w:rsid w:val="000813A1"/>
    <w:rsid w:val="00112C63"/>
    <w:rsid w:val="004E3327"/>
    <w:rsid w:val="005154E5"/>
    <w:rsid w:val="005E0394"/>
    <w:rsid w:val="007A48FA"/>
    <w:rsid w:val="008E767C"/>
    <w:rsid w:val="00934E2C"/>
    <w:rsid w:val="00A81A18"/>
    <w:rsid w:val="00BB0939"/>
    <w:rsid w:val="00EA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5792"/>
  <w15:chartTrackingRefBased/>
  <w15:docId w15:val="{7291F939-4F3D-4627-A70C-03A8276B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A48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berschrift4">
    <w:name w:val="heading 4"/>
    <w:basedOn w:val="Standard"/>
    <w:link w:val="berschrift4Zchn"/>
    <w:uiPriority w:val="9"/>
    <w:qFormat/>
    <w:rsid w:val="007A48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0939"/>
  </w:style>
  <w:style w:type="paragraph" w:styleId="Fuzeile">
    <w:name w:val="footer"/>
    <w:basedOn w:val="Standard"/>
    <w:link w:val="FuzeileZchn"/>
    <w:uiPriority w:val="99"/>
    <w:unhideWhenUsed/>
    <w:rsid w:val="00BB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0939"/>
  </w:style>
  <w:style w:type="table" w:styleId="Tabellenraster">
    <w:name w:val="Table Grid"/>
    <w:basedOn w:val="NormaleTabelle"/>
    <w:uiPriority w:val="59"/>
    <w:rsid w:val="00BB0939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pText">
    <w:name w:val="dp_Text"/>
    <w:basedOn w:val="Standard"/>
    <w:qFormat/>
    <w:rsid w:val="00BB0939"/>
    <w:pPr>
      <w:spacing w:after="80" w:line="240" w:lineRule="auto"/>
      <w:jc w:val="both"/>
    </w:pPr>
    <w:rPr>
      <w:rFonts w:ascii="Calibri" w:eastAsia="Times New Roman" w:hAnsi="Calibri" w:cs="Times New Roman"/>
      <w:szCs w:val="20"/>
      <w:lang w:eastAsia="de-AT"/>
    </w:rPr>
  </w:style>
  <w:style w:type="character" w:styleId="Fett">
    <w:name w:val="Strong"/>
    <w:basedOn w:val="Absatz-Standardschriftart"/>
    <w:uiPriority w:val="22"/>
    <w:qFormat/>
    <w:rsid w:val="00BB0939"/>
    <w:rPr>
      <w:b/>
      <w:bCs/>
    </w:rPr>
  </w:style>
  <w:style w:type="character" w:styleId="Hervorhebung">
    <w:name w:val="Emphasis"/>
    <w:basedOn w:val="Absatz-Standardschriftart"/>
    <w:uiPriority w:val="20"/>
    <w:qFormat/>
    <w:rsid w:val="004E3327"/>
    <w:rPr>
      <w:i/>
      <w:iCs/>
    </w:rPr>
  </w:style>
  <w:style w:type="character" w:styleId="Hyperlink">
    <w:name w:val="Hyperlink"/>
    <w:unhideWhenUsed/>
    <w:rsid w:val="008E767C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A48FA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48FA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styleId="StandardWeb">
    <w:name w:val="Normal (Web)"/>
    <w:basedOn w:val="Standard"/>
    <w:uiPriority w:val="99"/>
    <w:unhideWhenUsed/>
    <w:rsid w:val="007A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nkl.com/intensivseminar-sap-pm-eam-2/" TargetMode="External"/><Relationship Id="rId13" Type="http://schemas.openxmlformats.org/officeDocument/2006/relationships/hyperlink" Target="https://www.dankl.com/wp-content/uploads/2018/06/TPM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ankl.com/arbeitsvorbereitung-und-richtiger-planungsgrad-in-der-instandhaltung/" TargetMode="External"/><Relationship Id="rId12" Type="http://schemas.openxmlformats.org/officeDocument/2006/relationships/hyperlink" Target="https://www.dankl.com/wp-content/uploads/2018/07/Salzburg-Training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ankl.com/trainingsprogram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dankl.com/praxislehrgang-tpm-total-productive-management/" TargetMode="External"/><Relationship Id="rId14" Type="http://schemas.openxmlformats.org/officeDocument/2006/relationships/hyperlink" Target="https://www.dankl.com/wp-content/uploads/2018/08/Fotolia_165294159_Tablet_Machine_M-800x300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Dankl</dc:creator>
  <cp:keywords/>
  <dc:description/>
  <cp:lastModifiedBy>Saskja Leipold</cp:lastModifiedBy>
  <cp:revision>8</cp:revision>
  <dcterms:created xsi:type="dcterms:W3CDTF">2018-08-17T10:10:00Z</dcterms:created>
  <dcterms:modified xsi:type="dcterms:W3CDTF">2018-09-06T06:41:00Z</dcterms:modified>
</cp:coreProperties>
</file>