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939" w:rsidRDefault="00BB0939"/>
    <w:p w:rsidR="001010D2" w:rsidRDefault="001010D2" w:rsidP="00BB0939">
      <w:pPr>
        <w:jc w:val="right"/>
        <w:rPr>
          <w:b/>
          <w:color w:val="1A2C5A"/>
          <w:sz w:val="28"/>
        </w:rPr>
      </w:pPr>
    </w:p>
    <w:p w:rsidR="00BB0939" w:rsidRPr="00482D37" w:rsidRDefault="00BB0939" w:rsidP="00BB0939">
      <w:pPr>
        <w:jc w:val="right"/>
        <w:rPr>
          <w:b/>
          <w:color w:val="1A2C5A"/>
          <w:sz w:val="28"/>
        </w:rPr>
      </w:pPr>
      <w:r w:rsidRPr="00482D37">
        <w:rPr>
          <w:b/>
          <w:color w:val="1A2C5A"/>
          <w:sz w:val="28"/>
        </w:rPr>
        <w:t xml:space="preserve">Presseinformation </w:t>
      </w:r>
      <w:r w:rsidR="001010D2">
        <w:rPr>
          <w:b/>
          <w:color w:val="1A2C5A"/>
          <w:sz w:val="28"/>
        </w:rPr>
        <w:t>Februar</w:t>
      </w:r>
      <w:r w:rsidRPr="00482D37">
        <w:rPr>
          <w:b/>
          <w:color w:val="1A2C5A"/>
          <w:sz w:val="28"/>
        </w:rPr>
        <w:t xml:space="preserve"> 201</w:t>
      </w:r>
      <w:r w:rsidR="00482D37" w:rsidRPr="00482D37">
        <w:rPr>
          <w:b/>
          <w:color w:val="1A2C5A"/>
          <w:sz w:val="28"/>
        </w:rPr>
        <w:t>9</w:t>
      </w:r>
    </w:p>
    <w:p w:rsidR="001010D2" w:rsidRDefault="001010D2" w:rsidP="007A48FA">
      <w:pPr>
        <w:pStyle w:val="StandardWeb"/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</w:pPr>
    </w:p>
    <w:p w:rsidR="00DC1041" w:rsidRDefault="00DC1041" w:rsidP="007A48FA">
      <w:pPr>
        <w:pStyle w:val="StandardWeb"/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</w:pPr>
      <w:r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  <w:t>Mit diesen</w:t>
      </w:r>
      <w:r w:rsidR="00334D39"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  <w:t xml:space="preserve"> </w:t>
      </w:r>
      <w:r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  <w:t>Trainings-</w:t>
      </w:r>
      <w:r w:rsidR="0032235F"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  <w:t>Schwerpunkte</w:t>
      </w:r>
      <w:r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  <w:t>n behalten Techniker den Durchblick.</w:t>
      </w:r>
      <w:r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  <w:br/>
      </w:r>
      <w:r>
        <w:rPr>
          <w:rFonts w:asciiTheme="minorHAnsi" w:hAnsiTheme="minorHAnsi" w:cstheme="minorHAnsi"/>
          <w:b/>
          <w:bCs/>
          <w:noProof/>
          <w:color w:val="1A2C5A"/>
          <w:sz w:val="26"/>
          <w:szCs w:val="26"/>
          <w:lang w:eastAsia="en-US"/>
        </w:rPr>
        <w:drawing>
          <wp:inline distT="0" distB="0" distL="0" distR="0">
            <wp:extent cx="180975" cy="180975"/>
            <wp:effectExtent l="0" t="0" r="9525" b="9525"/>
            <wp:docPr id="2" name="Grafik 2" descr="S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  <w:t xml:space="preserve">Ersatzteile, Abkündigungen, SAP PM/EAM, </w:t>
      </w:r>
      <w:r w:rsidR="00334D39"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  <w:t>Anlagenzuverlässigkeit steigern</w:t>
      </w:r>
      <w:r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  <w:t xml:space="preserve"> </w:t>
      </w:r>
      <w:proofErr w:type="spellStart"/>
      <w:r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  <w:t>uvm</w:t>
      </w:r>
      <w:proofErr w:type="spellEnd"/>
      <w:r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  <w:t xml:space="preserve">. </w:t>
      </w:r>
    </w:p>
    <w:p w:rsidR="00FB7F94" w:rsidRDefault="007A48FA" w:rsidP="007A48FA">
      <w:pPr>
        <w:pStyle w:val="StandardWeb"/>
        <w:rPr>
          <w:rFonts w:asciiTheme="minorHAnsi" w:hAnsiTheme="minorHAnsi" w:cstheme="minorHAnsi"/>
          <w:sz w:val="22"/>
        </w:rPr>
      </w:pPr>
      <w:r w:rsidRPr="007A48FA">
        <w:rPr>
          <w:rFonts w:asciiTheme="minorHAnsi" w:hAnsiTheme="minorHAnsi" w:cstheme="minorHAnsi"/>
          <w:sz w:val="22"/>
          <w:szCs w:val="22"/>
        </w:rPr>
        <w:t xml:space="preserve">[Salzburg/München – </w:t>
      </w:r>
      <w:r w:rsidR="00334D39">
        <w:rPr>
          <w:rFonts w:asciiTheme="minorHAnsi" w:hAnsiTheme="minorHAnsi" w:cstheme="minorHAnsi"/>
          <w:sz w:val="22"/>
          <w:szCs w:val="22"/>
        </w:rPr>
        <w:t>01</w:t>
      </w:r>
      <w:r w:rsidR="00203F18">
        <w:rPr>
          <w:rFonts w:asciiTheme="minorHAnsi" w:hAnsiTheme="minorHAnsi" w:cstheme="minorHAnsi"/>
          <w:sz w:val="22"/>
          <w:szCs w:val="22"/>
        </w:rPr>
        <w:t>.0</w:t>
      </w:r>
      <w:r w:rsidR="00334D39">
        <w:rPr>
          <w:rFonts w:asciiTheme="minorHAnsi" w:hAnsiTheme="minorHAnsi" w:cstheme="minorHAnsi"/>
          <w:sz w:val="22"/>
          <w:szCs w:val="22"/>
        </w:rPr>
        <w:t>2</w:t>
      </w:r>
      <w:r w:rsidR="00203F18">
        <w:rPr>
          <w:rFonts w:asciiTheme="minorHAnsi" w:hAnsiTheme="minorHAnsi" w:cstheme="minorHAnsi"/>
          <w:sz w:val="22"/>
          <w:szCs w:val="22"/>
        </w:rPr>
        <w:t>.2019</w:t>
      </w:r>
      <w:r w:rsidRPr="007A48FA">
        <w:rPr>
          <w:rFonts w:asciiTheme="minorHAnsi" w:hAnsiTheme="minorHAnsi" w:cstheme="minorHAnsi"/>
          <w:sz w:val="22"/>
          <w:szCs w:val="22"/>
        </w:rPr>
        <w:t xml:space="preserve">] </w:t>
      </w:r>
      <w:bookmarkStart w:id="0" w:name="_Hlk536087449"/>
      <w:r w:rsidR="008E35B7">
        <w:rPr>
          <w:rFonts w:asciiTheme="minorHAnsi" w:hAnsiTheme="minorHAnsi" w:cstheme="minorHAnsi"/>
          <w:sz w:val="22"/>
        </w:rPr>
        <w:t>Techniker sind täglich gefordert</w:t>
      </w:r>
      <w:r w:rsidR="00FB7F94">
        <w:rPr>
          <w:rFonts w:asciiTheme="minorHAnsi" w:hAnsiTheme="minorHAnsi" w:cstheme="minorHAnsi"/>
          <w:sz w:val="22"/>
        </w:rPr>
        <w:t xml:space="preserve">: </w:t>
      </w:r>
      <w:r w:rsidR="00334D39">
        <w:rPr>
          <w:rFonts w:asciiTheme="minorHAnsi" w:hAnsiTheme="minorHAnsi" w:cstheme="minorHAnsi"/>
          <w:sz w:val="22"/>
        </w:rPr>
        <w:t xml:space="preserve">Steigende Anlagenkomplexität, </w:t>
      </w:r>
      <w:r w:rsidR="00FB7F94">
        <w:rPr>
          <w:rFonts w:asciiTheme="minorHAnsi" w:hAnsiTheme="minorHAnsi" w:cstheme="minorHAnsi"/>
          <w:sz w:val="22"/>
        </w:rPr>
        <w:t>mehr und mehr Vernetzung durch Digitalisierung und das alles</w:t>
      </w:r>
      <w:r w:rsidR="00334D39">
        <w:rPr>
          <w:rFonts w:asciiTheme="minorHAnsi" w:hAnsiTheme="minorHAnsi" w:cstheme="minorHAnsi"/>
          <w:sz w:val="22"/>
        </w:rPr>
        <w:t xml:space="preserve"> in Kombination mit Zeit- </w:t>
      </w:r>
      <w:r w:rsidR="00FB7F94">
        <w:rPr>
          <w:rFonts w:asciiTheme="minorHAnsi" w:hAnsiTheme="minorHAnsi" w:cstheme="minorHAnsi"/>
          <w:sz w:val="22"/>
        </w:rPr>
        <w:t>und</w:t>
      </w:r>
      <w:r w:rsidR="00334D39">
        <w:rPr>
          <w:rFonts w:asciiTheme="minorHAnsi" w:hAnsiTheme="minorHAnsi" w:cstheme="minorHAnsi"/>
          <w:sz w:val="22"/>
        </w:rPr>
        <w:t xml:space="preserve"> Kostendruck </w:t>
      </w:r>
      <w:r w:rsidR="00FB7F94">
        <w:rPr>
          <w:rFonts w:asciiTheme="minorHAnsi" w:hAnsiTheme="minorHAnsi" w:cstheme="minorHAnsi"/>
          <w:sz w:val="22"/>
        </w:rPr>
        <w:t>sowie oft</w:t>
      </w:r>
      <w:r w:rsidR="00334D39">
        <w:rPr>
          <w:rFonts w:asciiTheme="minorHAnsi" w:hAnsiTheme="minorHAnsi" w:cstheme="minorHAnsi"/>
          <w:sz w:val="22"/>
        </w:rPr>
        <w:t xml:space="preserve"> fehlenden Personalressourcen</w:t>
      </w:r>
      <w:r w:rsidR="00FB7F94">
        <w:rPr>
          <w:rFonts w:asciiTheme="minorHAnsi" w:hAnsiTheme="minorHAnsi" w:cstheme="minorHAnsi"/>
          <w:sz w:val="22"/>
        </w:rPr>
        <w:t xml:space="preserve">. Hier gilt es kühlen Kopf und Durchblick zu bewahren. </w:t>
      </w:r>
    </w:p>
    <w:p w:rsidR="00FB7F94" w:rsidRDefault="00FB7F94" w:rsidP="007A48FA">
      <w:pPr>
        <w:pStyle w:val="StandardWeb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Mit diesen Trainings-Schwerpunkten behalten Techniker den Durchblick! </w:t>
      </w:r>
    </w:p>
    <w:p w:rsidR="00FB7F94" w:rsidRDefault="00FB7F94" w:rsidP="007A48FA">
      <w:pPr>
        <w:pStyle w:val="StandardWeb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Das Trainingsprogramm für Instandhaltung und Produktion beinhaltet für 2019 knapp</w:t>
      </w:r>
      <w:r w:rsidR="00F53BE9">
        <w:rPr>
          <w:rFonts w:asciiTheme="minorHAnsi" w:hAnsiTheme="minorHAnsi" w:cstheme="minorHAnsi"/>
          <w:sz w:val="22"/>
        </w:rPr>
        <w:t xml:space="preserve"> 120 Trainings-Termine</w:t>
      </w:r>
      <w:r>
        <w:rPr>
          <w:rFonts w:asciiTheme="minorHAnsi" w:hAnsiTheme="minorHAnsi" w:cstheme="minorHAnsi"/>
          <w:sz w:val="22"/>
        </w:rPr>
        <w:t xml:space="preserve"> und</w:t>
      </w:r>
      <w:r w:rsidR="00F53BE9">
        <w:rPr>
          <w:rFonts w:asciiTheme="minorHAnsi" w:hAnsiTheme="minorHAnsi" w:cstheme="minorHAnsi"/>
          <w:sz w:val="22"/>
        </w:rPr>
        <w:t xml:space="preserve"> 5 Lehrg</w:t>
      </w:r>
      <w:r>
        <w:rPr>
          <w:rFonts w:asciiTheme="minorHAnsi" w:hAnsiTheme="minorHAnsi" w:cstheme="minorHAnsi"/>
          <w:sz w:val="22"/>
        </w:rPr>
        <w:t xml:space="preserve">angsstarts an 8 Standorten. Folgende Qualifizierungs-Schwerpunkte legen wir innovativen Technikern und Führungskräften in Instandhaltung und Produktion ans Herz: </w:t>
      </w:r>
    </w:p>
    <w:bookmarkEnd w:id="0"/>
    <w:p w:rsidR="002427F0" w:rsidRPr="002427F0" w:rsidRDefault="002427F0" w:rsidP="00B06953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  <w:b w:val="0"/>
          <w:color w:val="1A2C5A"/>
          <w:sz w:val="22"/>
          <w:szCs w:val="22"/>
        </w:rPr>
      </w:pPr>
      <w:r w:rsidRPr="002427F0">
        <w:rPr>
          <w:rStyle w:val="Fett"/>
          <w:rFonts w:asciiTheme="minorHAnsi" w:hAnsiTheme="minorHAnsi" w:cstheme="minorHAnsi"/>
          <w:b w:val="0"/>
          <w:color w:val="1A2C5A"/>
          <w:sz w:val="22"/>
          <w:szCs w:val="22"/>
        </w:rPr>
        <w:fldChar w:fldCharType="begin"/>
      </w:r>
      <w:r w:rsidRPr="002427F0">
        <w:rPr>
          <w:rStyle w:val="Fett"/>
          <w:rFonts w:asciiTheme="minorHAnsi" w:hAnsiTheme="minorHAnsi" w:cstheme="minorHAnsi"/>
          <w:b w:val="0"/>
          <w:color w:val="1A2C5A"/>
          <w:sz w:val="22"/>
          <w:szCs w:val="22"/>
        </w:rPr>
        <w:instrText xml:space="preserve"> HYPERLINK "https://www.dankl.com/%f0%9f%93%8c-sap-fuer-instandhalter-2/" </w:instrText>
      </w:r>
      <w:r w:rsidRPr="002427F0">
        <w:rPr>
          <w:rStyle w:val="Fett"/>
          <w:rFonts w:asciiTheme="minorHAnsi" w:hAnsiTheme="minorHAnsi" w:cstheme="minorHAnsi"/>
          <w:b w:val="0"/>
          <w:color w:val="1A2C5A"/>
          <w:sz w:val="22"/>
          <w:szCs w:val="22"/>
        </w:rPr>
        <w:fldChar w:fldCharType="separate"/>
      </w:r>
      <w:r w:rsidR="00482D37" w:rsidRPr="002427F0">
        <w:rPr>
          <w:rStyle w:val="Hyperlink"/>
          <w:rFonts w:asciiTheme="minorHAnsi" w:hAnsiTheme="minorHAnsi" w:cstheme="minorHAnsi"/>
          <w:b/>
          <w:color w:val="1A2C5A"/>
          <w:sz w:val="22"/>
          <w:szCs w:val="22"/>
        </w:rPr>
        <w:t>Schwerpunkt 1</w:t>
      </w:r>
      <w:r w:rsidR="007A48FA" w:rsidRPr="002427F0">
        <w:rPr>
          <w:rStyle w:val="Hyperlink"/>
          <w:rFonts w:asciiTheme="minorHAnsi" w:hAnsiTheme="minorHAnsi" w:cstheme="minorHAnsi"/>
          <w:b/>
          <w:color w:val="1A2C5A"/>
          <w:sz w:val="22"/>
          <w:szCs w:val="22"/>
        </w:rPr>
        <w:t xml:space="preserve"> | </w:t>
      </w:r>
      <w:r w:rsidR="00482D37" w:rsidRPr="002427F0">
        <w:rPr>
          <w:rStyle w:val="Hyperlink"/>
          <w:rFonts w:asciiTheme="minorHAnsi" w:hAnsiTheme="minorHAnsi" w:cstheme="minorHAnsi"/>
          <w:b/>
          <w:color w:val="1A2C5A"/>
          <w:sz w:val="22"/>
          <w:szCs w:val="22"/>
        </w:rPr>
        <w:t>SAP für Instandhalter</w:t>
      </w:r>
      <w:r w:rsidRPr="002427F0">
        <w:rPr>
          <w:rStyle w:val="Fett"/>
          <w:rFonts w:asciiTheme="minorHAnsi" w:hAnsiTheme="minorHAnsi" w:cstheme="minorHAnsi"/>
          <w:b w:val="0"/>
          <w:color w:val="1A2C5A"/>
          <w:sz w:val="22"/>
          <w:szCs w:val="22"/>
        </w:rPr>
        <w:fldChar w:fldCharType="end"/>
      </w:r>
      <w:r w:rsidR="00182E77" w:rsidRPr="002427F0">
        <w:rPr>
          <w:rStyle w:val="Fett"/>
          <w:rFonts w:asciiTheme="minorHAnsi" w:hAnsiTheme="minorHAnsi" w:cstheme="minorHAnsi"/>
          <w:b w:val="0"/>
          <w:color w:val="1A2C5A"/>
          <w:sz w:val="22"/>
          <w:szCs w:val="22"/>
        </w:rPr>
        <w:t xml:space="preserve"> </w:t>
      </w:r>
    </w:p>
    <w:p w:rsidR="007A48FA" w:rsidRPr="006327C2" w:rsidRDefault="00482D37" w:rsidP="00B0695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color w:val="1A2C5A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Trainings</w:t>
      </w:r>
      <w:r w:rsidR="00B06953">
        <w:rPr>
          <w:rFonts w:asciiTheme="minorHAnsi" w:hAnsiTheme="minorHAnsi" w:cstheme="minorHAnsi"/>
          <w:sz w:val="22"/>
          <w:szCs w:val="22"/>
        </w:rPr>
        <w:t xml:space="preserve"> 2-tägig</w:t>
      </w:r>
      <w:r w:rsidR="00FB7F94">
        <w:rPr>
          <w:rFonts w:asciiTheme="minorHAnsi" w:hAnsiTheme="minorHAnsi" w:cstheme="minorHAnsi"/>
          <w:sz w:val="22"/>
          <w:szCs w:val="22"/>
        </w:rPr>
        <w:t xml:space="preserve"> in Salzburg, München und </w:t>
      </w:r>
      <w:r w:rsidR="002427F0">
        <w:rPr>
          <w:rFonts w:asciiTheme="minorHAnsi" w:hAnsiTheme="minorHAnsi" w:cstheme="minorHAnsi"/>
          <w:sz w:val="22"/>
          <w:szCs w:val="22"/>
        </w:rPr>
        <w:t>Bern</w:t>
      </w:r>
      <w:r w:rsidR="00FB7F94">
        <w:rPr>
          <w:rFonts w:asciiTheme="minorHAnsi" w:hAnsiTheme="minorHAnsi" w:cstheme="minorHAnsi"/>
          <w:sz w:val="22"/>
          <w:szCs w:val="22"/>
        </w:rPr>
        <w:t xml:space="preserve"> (Schweiz), Start ab </w:t>
      </w:r>
      <w:r w:rsidR="002427F0">
        <w:rPr>
          <w:rFonts w:asciiTheme="minorHAnsi" w:hAnsiTheme="minorHAnsi" w:cstheme="minorHAnsi"/>
          <w:sz w:val="22"/>
          <w:szCs w:val="22"/>
        </w:rPr>
        <w:t>07. März 2019</w:t>
      </w:r>
    </w:p>
    <w:p w:rsidR="007A48FA" w:rsidRPr="007A48FA" w:rsidRDefault="00182E77" w:rsidP="00B0695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Intensivseminar SAP PM/EAM</w:t>
      </w:r>
    </w:p>
    <w:p w:rsidR="007A48FA" w:rsidRPr="007A48FA" w:rsidRDefault="00182E77" w:rsidP="00B0695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Intensivseminar SAP Servicemanagement / SAP CS</w:t>
      </w:r>
    </w:p>
    <w:p w:rsidR="007A48FA" w:rsidRPr="007A48FA" w:rsidRDefault="00182E77" w:rsidP="00B0695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Intensivseminar SAP Ersatzteilmanagement / SAP MM</w:t>
      </w:r>
    </w:p>
    <w:p w:rsidR="007A48FA" w:rsidRPr="007A48FA" w:rsidRDefault="00182E77" w:rsidP="00B0695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Intensivseminar SAP Mobile Instandhaltung</w:t>
      </w:r>
    </w:p>
    <w:p w:rsidR="007A48FA" w:rsidRDefault="00182E77" w:rsidP="00B0695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Intensivseminar Ressourcenplanung unter anderem SAP MRS</w:t>
      </w:r>
    </w:p>
    <w:p w:rsidR="006327C2" w:rsidRDefault="006327C2" w:rsidP="006327C2">
      <w:pPr>
        <w:spacing w:after="0" w:line="240" w:lineRule="auto"/>
        <w:ind w:left="720"/>
        <w:rPr>
          <w:rFonts w:cstheme="minorHAnsi"/>
        </w:rPr>
      </w:pPr>
    </w:p>
    <w:p w:rsidR="00B06953" w:rsidRPr="00182E77" w:rsidRDefault="00B06953" w:rsidP="00B06953">
      <w:pPr>
        <w:spacing w:after="0" w:line="240" w:lineRule="auto"/>
        <w:rPr>
          <w:rFonts w:cstheme="minorHAnsi"/>
        </w:rPr>
      </w:pPr>
    </w:p>
    <w:p w:rsidR="00B06953" w:rsidRPr="002427F0" w:rsidRDefault="009753AF" w:rsidP="00B06953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  <w:b w:val="0"/>
          <w:color w:val="1A2C5A"/>
          <w:sz w:val="22"/>
          <w:szCs w:val="22"/>
        </w:rPr>
      </w:pPr>
      <w:hyperlink r:id="rId9" w:history="1">
        <w:r w:rsidR="00482D37" w:rsidRPr="002427F0">
          <w:rPr>
            <w:rStyle w:val="Hyperlink"/>
            <w:rFonts w:asciiTheme="minorHAnsi" w:hAnsiTheme="minorHAnsi" w:cstheme="minorHAnsi"/>
            <w:b/>
            <w:color w:val="1A2C5A"/>
            <w:sz w:val="22"/>
            <w:szCs w:val="22"/>
          </w:rPr>
          <w:t>Schwerpunkt 2 | Abkündigung (Obsoleszenz) &amp; Ersatzteile im Griff</w:t>
        </w:r>
      </w:hyperlink>
      <w:r w:rsidR="00182E77" w:rsidRPr="002427F0">
        <w:rPr>
          <w:rStyle w:val="Fett"/>
          <w:rFonts w:asciiTheme="minorHAnsi" w:hAnsiTheme="minorHAnsi" w:cstheme="minorHAnsi"/>
          <w:b w:val="0"/>
          <w:color w:val="1A2C5A"/>
          <w:sz w:val="22"/>
          <w:szCs w:val="22"/>
        </w:rPr>
        <w:t xml:space="preserve"> </w:t>
      </w:r>
    </w:p>
    <w:p w:rsidR="007A48FA" w:rsidRPr="00482D37" w:rsidRDefault="00482D37" w:rsidP="00B0695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1A2C5A"/>
          <w:sz w:val="22"/>
          <w:szCs w:val="22"/>
        </w:rPr>
      </w:pPr>
      <w:r w:rsidRPr="002427F0">
        <w:rPr>
          <w:rFonts w:asciiTheme="minorHAnsi" w:hAnsiTheme="minorHAnsi" w:cstheme="minorHAnsi"/>
          <w:sz w:val="22"/>
          <w:szCs w:val="22"/>
        </w:rPr>
        <w:t>Trainings</w:t>
      </w:r>
      <w:r w:rsidR="00B06953" w:rsidRPr="002427F0">
        <w:rPr>
          <w:rFonts w:asciiTheme="minorHAnsi" w:hAnsiTheme="minorHAnsi" w:cstheme="minorHAnsi"/>
          <w:sz w:val="22"/>
          <w:szCs w:val="22"/>
        </w:rPr>
        <w:t xml:space="preserve"> 1-tägig</w:t>
      </w:r>
      <w:r w:rsidR="00FB7F94" w:rsidRPr="002427F0">
        <w:rPr>
          <w:rFonts w:asciiTheme="minorHAnsi" w:hAnsiTheme="minorHAnsi" w:cstheme="minorHAnsi"/>
          <w:sz w:val="22"/>
          <w:szCs w:val="22"/>
        </w:rPr>
        <w:t xml:space="preserve"> in </w:t>
      </w:r>
      <w:r w:rsidR="002427F0" w:rsidRPr="002427F0">
        <w:rPr>
          <w:rFonts w:asciiTheme="minorHAnsi" w:hAnsiTheme="minorHAnsi" w:cstheme="minorHAnsi"/>
          <w:sz w:val="22"/>
          <w:szCs w:val="22"/>
        </w:rPr>
        <w:t>Salzburg und München</w:t>
      </w:r>
      <w:r w:rsidR="00FB7F94" w:rsidRPr="002427F0">
        <w:rPr>
          <w:rFonts w:asciiTheme="minorHAnsi" w:hAnsiTheme="minorHAnsi" w:cstheme="minorHAnsi"/>
          <w:sz w:val="22"/>
          <w:szCs w:val="22"/>
        </w:rPr>
        <w:t xml:space="preserve">, Start ab </w:t>
      </w:r>
      <w:r w:rsidR="002427F0">
        <w:rPr>
          <w:rFonts w:asciiTheme="minorHAnsi" w:hAnsiTheme="minorHAnsi" w:cstheme="minorHAnsi"/>
          <w:sz w:val="22"/>
          <w:szCs w:val="22"/>
        </w:rPr>
        <w:t>05. März 2019</w:t>
      </w:r>
    </w:p>
    <w:p w:rsidR="007A48FA" w:rsidRPr="007A48FA" w:rsidRDefault="00182E77" w:rsidP="00B06953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Mit </w:t>
      </w:r>
      <w:proofErr w:type="spellStart"/>
      <w:r>
        <w:rPr>
          <w:rFonts w:cstheme="minorHAnsi"/>
        </w:rPr>
        <w:t>eCl@ss</w:t>
      </w:r>
      <w:proofErr w:type="spellEnd"/>
      <w:r>
        <w:rPr>
          <w:rFonts w:cstheme="minorHAnsi"/>
        </w:rPr>
        <w:t xml:space="preserve"> zu mehr Transparenz im Ersatzteilmanagement</w:t>
      </w:r>
    </w:p>
    <w:p w:rsidR="007A48FA" w:rsidRPr="007A48FA" w:rsidRDefault="00182E77" w:rsidP="00B06953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Obsoleszenz: Ignorieren geht nicht – aktives Handeln ist gefragt!</w:t>
      </w:r>
    </w:p>
    <w:p w:rsidR="00B06953" w:rsidRDefault="00182E77" w:rsidP="00B06953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Ersatzteile, Lager- und Materialwirtschaft in der Instandhaltung </w:t>
      </w:r>
    </w:p>
    <w:p w:rsidR="006327C2" w:rsidRDefault="006327C2" w:rsidP="006327C2">
      <w:pPr>
        <w:spacing w:after="0" w:line="240" w:lineRule="auto"/>
        <w:ind w:left="720"/>
        <w:rPr>
          <w:rFonts w:cstheme="minorHAnsi"/>
        </w:rPr>
      </w:pPr>
    </w:p>
    <w:p w:rsidR="00B06953" w:rsidRDefault="00B06953" w:rsidP="00B06953">
      <w:pPr>
        <w:spacing w:after="0" w:line="240" w:lineRule="auto"/>
        <w:rPr>
          <w:rFonts w:cstheme="minorHAnsi"/>
        </w:rPr>
      </w:pPr>
    </w:p>
    <w:p w:rsidR="00A22E60" w:rsidRPr="002427F0" w:rsidRDefault="009753AF" w:rsidP="00B06953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  <w:b w:val="0"/>
          <w:color w:val="1A2C5A"/>
          <w:sz w:val="22"/>
          <w:szCs w:val="22"/>
        </w:rPr>
      </w:pPr>
      <w:hyperlink r:id="rId10" w:history="1">
        <w:r w:rsidR="00482D37" w:rsidRPr="002427F0">
          <w:rPr>
            <w:rStyle w:val="Hyperlink"/>
            <w:rFonts w:asciiTheme="minorHAnsi" w:hAnsiTheme="minorHAnsi" w:cstheme="minorHAnsi"/>
            <w:b/>
            <w:color w:val="1A2C5A"/>
            <w:sz w:val="22"/>
            <w:szCs w:val="22"/>
          </w:rPr>
          <w:t xml:space="preserve">Schwerpunkt </w:t>
        </w:r>
        <w:r w:rsidR="00FB7F94" w:rsidRPr="002427F0">
          <w:rPr>
            <w:rStyle w:val="Hyperlink"/>
            <w:rFonts w:asciiTheme="minorHAnsi" w:hAnsiTheme="minorHAnsi" w:cstheme="minorHAnsi"/>
            <w:b/>
            <w:color w:val="1A2C5A"/>
            <w:sz w:val="22"/>
            <w:szCs w:val="22"/>
          </w:rPr>
          <w:t xml:space="preserve">3 </w:t>
        </w:r>
        <w:r w:rsidR="00482D37" w:rsidRPr="002427F0">
          <w:rPr>
            <w:rStyle w:val="Hyperlink"/>
            <w:rFonts w:asciiTheme="minorHAnsi" w:hAnsiTheme="minorHAnsi" w:cstheme="minorHAnsi"/>
            <w:b/>
            <w:color w:val="1A2C5A"/>
            <w:sz w:val="22"/>
            <w:szCs w:val="22"/>
          </w:rPr>
          <w:t>| Trainings im Rahmen der INSTANDHALTUNGSTAGE 2019</w:t>
        </w:r>
      </w:hyperlink>
      <w:r w:rsidR="006327C2" w:rsidRPr="002427F0">
        <w:rPr>
          <w:rStyle w:val="Fett"/>
          <w:rFonts w:asciiTheme="minorHAnsi" w:hAnsiTheme="minorHAnsi" w:cstheme="minorHAnsi"/>
          <w:b w:val="0"/>
          <w:color w:val="1A2C5A"/>
          <w:sz w:val="22"/>
          <w:szCs w:val="22"/>
        </w:rPr>
        <w:t xml:space="preserve"> </w:t>
      </w:r>
    </w:p>
    <w:p w:rsidR="00482D37" w:rsidRPr="00482D37" w:rsidRDefault="00FB7F94" w:rsidP="00B0695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1A2C5A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gesamte Bandbreite an Technik- und Management-Themen wird im Rahmen der Instandhaltungstage von 09.-11.04.2019 in Klagenfurt (Österreich) angeboten:  </w:t>
      </w:r>
    </w:p>
    <w:p w:rsidR="00482D37" w:rsidRDefault="00A22E60" w:rsidP="00B06953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Optimierungspotenziale in der Instandhaltung im digitalen Zeitalter erkennen und umsetzen</w:t>
      </w:r>
    </w:p>
    <w:p w:rsidR="00A22E60" w:rsidRDefault="00A22E60" w:rsidP="00562670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proofErr w:type="spellStart"/>
      <w:r w:rsidRPr="00A22E60">
        <w:rPr>
          <w:rFonts w:cstheme="minorHAnsi"/>
        </w:rPr>
        <w:t>Reliability</w:t>
      </w:r>
      <w:proofErr w:type="spellEnd"/>
      <w:r w:rsidRPr="00A22E60">
        <w:rPr>
          <w:rFonts w:cstheme="minorHAnsi"/>
        </w:rPr>
        <w:t xml:space="preserve"> </w:t>
      </w:r>
      <w:proofErr w:type="spellStart"/>
      <w:r w:rsidRPr="00A22E60">
        <w:rPr>
          <w:rFonts w:cstheme="minorHAnsi"/>
        </w:rPr>
        <w:t>Centered</w:t>
      </w:r>
      <w:proofErr w:type="spellEnd"/>
      <w:r w:rsidRPr="00A22E60">
        <w:rPr>
          <w:rFonts w:cstheme="minorHAnsi"/>
        </w:rPr>
        <w:t xml:space="preserve"> Maintenance (RCM) </w:t>
      </w:r>
    </w:p>
    <w:p w:rsidR="00482D37" w:rsidRPr="00A22E60" w:rsidRDefault="00A22E60" w:rsidP="00562670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Schluss mit </w:t>
      </w:r>
      <w:proofErr w:type="spellStart"/>
      <w:r>
        <w:rPr>
          <w:rFonts w:cstheme="minorHAnsi"/>
        </w:rPr>
        <w:t>Firefighting</w:t>
      </w:r>
      <w:proofErr w:type="spellEnd"/>
      <w:r>
        <w:rPr>
          <w:rFonts w:cstheme="minorHAnsi"/>
        </w:rPr>
        <w:t xml:space="preserve"> Schwachstellen identifizieren- Ausfallkosten reduzieren</w:t>
      </w:r>
    </w:p>
    <w:p w:rsidR="00A22E60" w:rsidRPr="00A22E60" w:rsidRDefault="00A22E60" w:rsidP="00A22E60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22E60">
        <w:rPr>
          <w:rFonts w:cstheme="minorHAnsi"/>
        </w:rPr>
        <w:t xml:space="preserve">SAP </w:t>
      </w:r>
      <w:proofErr w:type="gramStart"/>
      <w:r w:rsidRPr="00A22E60">
        <w:rPr>
          <w:rFonts w:cstheme="minorHAnsi"/>
        </w:rPr>
        <w:t>Intelligent</w:t>
      </w:r>
      <w:proofErr w:type="gramEnd"/>
      <w:r w:rsidRPr="00A22E60">
        <w:rPr>
          <w:rFonts w:cstheme="minorHAnsi"/>
        </w:rPr>
        <w:t xml:space="preserve"> Asset Management – der Booster für Ihre Instandhaltung 4.0</w:t>
      </w:r>
    </w:p>
    <w:p w:rsidR="00A22E60" w:rsidRDefault="00A22E60" w:rsidP="00A22E60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IT-Sicherheit in der Instandhaltung</w:t>
      </w:r>
    </w:p>
    <w:p w:rsidR="00A22E60" w:rsidRDefault="00A22E60" w:rsidP="00A22E60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Strategisches </w:t>
      </w:r>
      <w:proofErr w:type="spellStart"/>
      <w:r>
        <w:rPr>
          <w:rFonts w:cstheme="minorHAnsi"/>
        </w:rPr>
        <w:t>Condition</w:t>
      </w:r>
      <w:proofErr w:type="spellEnd"/>
      <w:r>
        <w:rPr>
          <w:rFonts w:cstheme="minorHAnsi"/>
        </w:rPr>
        <w:t xml:space="preserve"> Monitoring</w:t>
      </w:r>
    </w:p>
    <w:p w:rsidR="00A22E60" w:rsidRDefault="00A22E60" w:rsidP="00A22E60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Servicemaßnahmen in der Praxis: Infrarotmessungen, Ausrichten und Wuchten</w:t>
      </w:r>
    </w:p>
    <w:p w:rsidR="00A22E60" w:rsidRDefault="00A22E60" w:rsidP="00A22E60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Kennzahlen, Benchmarking, Instandhaltungscontrolling: Voraussetzungen, Grundlagen, Vorteile</w:t>
      </w:r>
    </w:p>
    <w:p w:rsidR="00A22E60" w:rsidRDefault="00A22E60" w:rsidP="00A22E60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Erhöhung der Anlagenzuverlässigkeit – Ausfallursachen systematisch erkennen und Ableitung geeigneter Instandhaltungsmaß</w:t>
      </w:r>
      <w:r w:rsidR="006327C2">
        <w:rPr>
          <w:rFonts w:cstheme="minorHAnsi"/>
        </w:rPr>
        <w:t>nahmen</w:t>
      </w:r>
    </w:p>
    <w:p w:rsidR="006327C2" w:rsidRDefault="006327C2" w:rsidP="00A22E60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TPM – Total </w:t>
      </w:r>
      <w:proofErr w:type="spellStart"/>
      <w:r>
        <w:rPr>
          <w:rFonts w:cstheme="minorHAnsi"/>
        </w:rPr>
        <w:t>Productive</w:t>
      </w:r>
      <w:proofErr w:type="spellEnd"/>
      <w:r>
        <w:rPr>
          <w:rFonts w:cstheme="minorHAnsi"/>
        </w:rPr>
        <w:t xml:space="preserve"> Maintenance</w:t>
      </w:r>
    </w:p>
    <w:p w:rsidR="006327C2" w:rsidRDefault="006327C2" w:rsidP="00A22E60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Workshop: Industrie 4.0 Check für Ihre Instandhaltung</w:t>
      </w:r>
    </w:p>
    <w:p w:rsidR="006327C2" w:rsidRDefault="006327C2" w:rsidP="00A22E60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Ihre Instandhaltung mit Hilfe von aussagekräftigen Kennzahlen steuern, optimieren und vermarkten</w:t>
      </w:r>
    </w:p>
    <w:p w:rsidR="006327C2" w:rsidRPr="006327C2" w:rsidRDefault="006327C2" w:rsidP="006327C2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Abkündigungen von Anlagenkomponenten. Das unterschätzte Risiko.</w:t>
      </w:r>
    </w:p>
    <w:p w:rsidR="006327C2" w:rsidRDefault="006327C2" w:rsidP="00A22E60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Maintenance 4.0: </w:t>
      </w:r>
      <w:proofErr w:type="spellStart"/>
      <w:r>
        <w:rPr>
          <w:rFonts w:cstheme="minorHAnsi"/>
        </w:rPr>
        <w:t>Condition</w:t>
      </w:r>
      <w:proofErr w:type="spellEnd"/>
      <w:r>
        <w:rPr>
          <w:rFonts w:cstheme="minorHAnsi"/>
        </w:rPr>
        <w:t xml:space="preserve"> Monitoring, </w:t>
      </w:r>
      <w:proofErr w:type="spellStart"/>
      <w:r>
        <w:rPr>
          <w:rFonts w:cstheme="minorHAnsi"/>
        </w:rPr>
        <w:t>Predictive</w:t>
      </w:r>
      <w:proofErr w:type="spellEnd"/>
      <w:r>
        <w:rPr>
          <w:rFonts w:cstheme="minorHAnsi"/>
        </w:rPr>
        <w:t xml:space="preserve"> Maintenance und Industrial Analytics</w:t>
      </w:r>
    </w:p>
    <w:p w:rsidR="00B06953" w:rsidRDefault="006327C2" w:rsidP="00B06953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Wälzlagermontage leicht gemacht</w:t>
      </w:r>
    </w:p>
    <w:p w:rsidR="006327C2" w:rsidRPr="006327C2" w:rsidRDefault="006327C2" w:rsidP="006327C2">
      <w:pPr>
        <w:spacing w:after="0" w:line="240" w:lineRule="auto"/>
        <w:ind w:left="720"/>
        <w:rPr>
          <w:rFonts w:cstheme="minorHAnsi"/>
        </w:rPr>
      </w:pPr>
    </w:p>
    <w:p w:rsidR="007A48FA" w:rsidRPr="007A48FA" w:rsidRDefault="00FB7F94" w:rsidP="007A48FA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7A48FA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1372870</wp:posOffset>
            </wp:positionV>
            <wp:extent cx="952500" cy="476250"/>
            <wp:effectExtent l="0" t="0" r="0" b="0"/>
            <wp:wrapSquare wrapText="bothSides"/>
            <wp:docPr id="1" name="Grafik 1" descr="https://www.dankl.com/wp-content/uploads/2017/07/danklundpartner_oecer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ankl.com/wp-content/uploads/2017/07/danklundpartner_oecert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1" b="24999"/>
                    <a:stretch/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ett"/>
          <w:rFonts w:asciiTheme="minorHAnsi" w:hAnsiTheme="minorHAnsi" w:cstheme="minorHAnsi"/>
          <w:sz w:val="22"/>
          <w:szCs w:val="22"/>
        </w:rPr>
        <w:t>W</w:t>
      </w:r>
      <w:r w:rsidR="007A48FA" w:rsidRPr="007A48FA">
        <w:rPr>
          <w:rStyle w:val="Fett"/>
          <w:rFonts w:asciiTheme="minorHAnsi" w:hAnsiTheme="minorHAnsi" w:cstheme="minorHAnsi"/>
          <w:sz w:val="22"/>
          <w:szCs w:val="22"/>
        </w:rPr>
        <w:t>as macht die Intensivseminare, Workshops</w:t>
      </w:r>
      <w:r w:rsidR="00203F18">
        <w:rPr>
          <w:rStyle w:val="Fett"/>
          <w:rFonts w:asciiTheme="minorHAnsi" w:hAnsiTheme="minorHAnsi" w:cstheme="minorHAnsi"/>
          <w:sz w:val="22"/>
          <w:szCs w:val="22"/>
        </w:rPr>
        <w:t xml:space="preserve">, </w:t>
      </w:r>
      <w:r w:rsidR="007A48FA" w:rsidRPr="007A48FA">
        <w:rPr>
          <w:rStyle w:val="Fett"/>
          <w:rFonts w:asciiTheme="minorHAnsi" w:hAnsiTheme="minorHAnsi" w:cstheme="minorHAnsi"/>
          <w:sz w:val="22"/>
          <w:szCs w:val="22"/>
        </w:rPr>
        <w:t xml:space="preserve">Praxistrainings </w:t>
      </w:r>
      <w:r w:rsidR="00203F18">
        <w:rPr>
          <w:rStyle w:val="Fett"/>
          <w:rFonts w:asciiTheme="minorHAnsi" w:hAnsiTheme="minorHAnsi" w:cstheme="minorHAnsi"/>
          <w:sz w:val="22"/>
          <w:szCs w:val="22"/>
        </w:rPr>
        <w:t xml:space="preserve">und Lehrgänge </w:t>
      </w:r>
      <w:r w:rsidR="007A48FA" w:rsidRPr="007A48FA">
        <w:rPr>
          <w:rStyle w:val="Fett"/>
          <w:rFonts w:asciiTheme="minorHAnsi" w:hAnsiTheme="minorHAnsi" w:cstheme="minorHAnsi"/>
          <w:sz w:val="22"/>
          <w:szCs w:val="22"/>
        </w:rPr>
        <w:t>so besonders?</w:t>
      </w:r>
      <w:r w:rsidR="007A48FA" w:rsidRPr="007A48FA">
        <w:rPr>
          <w:rFonts w:asciiTheme="minorHAnsi" w:hAnsiTheme="minorHAnsi" w:cstheme="minorHAnsi"/>
          <w:sz w:val="22"/>
          <w:szCs w:val="22"/>
        </w:rPr>
        <w:t xml:space="preserve"> Die </w:t>
      </w:r>
      <w:r w:rsidR="006327C2">
        <w:rPr>
          <w:rFonts w:asciiTheme="minorHAnsi" w:hAnsiTheme="minorHAnsi" w:cstheme="minorHAnsi"/>
          <w:sz w:val="22"/>
          <w:szCs w:val="22"/>
        </w:rPr>
        <w:br/>
      </w:r>
      <w:r w:rsidR="00B06953">
        <w:rPr>
          <w:rFonts w:asciiTheme="minorHAnsi" w:hAnsiTheme="minorHAnsi" w:cstheme="minorHAnsi"/>
          <w:sz w:val="22"/>
          <w:szCs w:val="22"/>
        </w:rPr>
        <w:t xml:space="preserve">1- und </w:t>
      </w:r>
      <w:r w:rsidR="007A48FA" w:rsidRPr="007A48FA">
        <w:rPr>
          <w:rFonts w:asciiTheme="minorHAnsi" w:hAnsiTheme="minorHAnsi" w:cstheme="minorHAnsi"/>
          <w:sz w:val="22"/>
          <w:szCs w:val="22"/>
        </w:rPr>
        <w:t xml:space="preserve">2-tägigen Einheiten liefern frisches Wissen und handfeste Werkzeuge zur direkten Umsetzung im Unternehmen. Wir fördern den direkten Austausch zwischen den Teilnehmenden und bieten mit unseren Trainern ausgewiesene Praxis-Expertise. Best Practice Beispiele, konkrete Werkzeuge (z.B. Checklisten, </w:t>
      </w:r>
      <w:proofErr w:type="spellStart"/>
      <w:r w:rsidR="007A48FA" w:rsidRPr="007A48FA">
        <w:rPr>
          <w:rFonts w:asciiTheme="minorHAnsi" w:hAnsiTheme="minorHAnsi" w:cstheme="minorHAnsi"/>
          <w:sz w:val="22"/>
          <w:szCs w:val="22"/>
        </w:rPr>
        <w:t>u.ä.</w:t>
      </w:r>
      <w:proofErr w:type="spellEnd"/>
      <w:r w:rsidR="007A48FA" w:rsidRPr="007A48FA">
        <w:rPr>
          <w:rFonts w:asciiTheme="minorHAnsi" w:hAnsiTheme="minorHAnsi" w:cstheme="minorHAnsi"/>
          <w:sz w:val="22"/>
          <w:szCs w:val="22"/>
        </w:rPr>
        <w:t xml:space="preserve">) und direktes Feedback durch Profis aus der Praxis bringen unseren Teilnehmenden </w:t>
      </w:r>
      <w:r>
        <w:rPr>
          <w:rFonts w:asciiTheme="minorHAnsi" w:hAnsiTheme="minorHAnsi" w:cstheme="minorHAnsi"/>
          <w:sz w:val="22"/>
          <w:szCs w:val="22"/>
        </w:rPr>
        <w:t>zusätzlichen Mehrwert</w:t>
      </w:r>
      <w:r w:rsidR="007A48FA" w:rsidRPr="007A48FA">
        <w:rPr>
          <w:rFonts w:asciiTheme="minorHAnsi" w:hAnsiTheme="minorHAnsi" w:cstheme="minorHAnsi"/>
          <w:sz w:val="22"/>
          <w:szCs w:val="22"/>
        </w:rPr>
        <w:t>.</w:t>
      </w:r>
    </w:p>
    <w:p w:rsidR="005E0394" w:rsidRDefault="007A48FA" w:rsidP="007A48FA">
      <w:pPr>
        <w:pStyle w:val="StandardWeb"/>
        <w:rPr>
          <w:rFonts w:asciiTheme="minorHAnsi" w:hAnsiTheme="minorHAnsi" w:cstheme="minorHAnsi"/>
          <w:sz w:val="22"/>
          <w:szCs w:val="22"/>
        </w:rPr>
      </w:pPr>
      <w:proofErr w:type="spellStart"/>
      <w:r w:rsidRPr="007A48FA">
        <w:rPr>
          <w:rFonts w:asciiTheme="minorHAnsi" w:hAnsiTheme="minorHAnsi" w:cstheme="minorHAnsi"/>
          <w:sz w:val="22"/>
          <w:szCs w:val="22"/>
        </w:rPr>
        <w:t>dankl+partner</w:t>
      </w:r>
      <w:proofErr w:type="spellEnd"/>
      <w:r w:rsidRPr="007A48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48FA">
        <w:rPr>
          <w:rFonts w:asciiTheme="minorHAnsi" w:hAnsiTheme="minorHAnsi" w:cstheme="minorHAnsi"/>
          <w:sz w:val="22"/>
          <w:szCs w:val="22"/>
        </w:rPr>
        <w:t>consulting</w:t>
      </w:r>
      <w:proofErr w:type="spellEnd"/>
      <w:r w:rsidRPr="007A48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48FA">
        <w:rPr>
          <w:rFonts w:asciiTheme="minorHAnsi" w:hAnsiTheme="minorHAnsi" w:cstheme="minorHAnsi"/>
          <w:sz w:val="22"/>
          <w:szCs w:val="22"/>
        </w:rPr>
        <w:t>gmbh</w:t>
      </w:r>
      <w:proofErr w:type="spellEnd"/>
      <w:r w:rsidRPr="007A48FA">
        <w:rPr>
          <w:rFonts w:asciiTheme="minorHAnsi" w:hAnsiTheme="minorHAnsi" w:cstheme="minorHAnsi"/>
          <w:sz w:val="22"/>
          <w:szCs w:val="22"/>
        </w:rPr>
        <w:t xml:space="preserve"> ist </w:t>
      </w:r>
      <w:proofErr w:type="spellStart"/>
      <w:r w:rsidRPr="007A48FA">
        <w:rPr>
          <w:rFonts w:asciiTheme="minorHAnsi" w:hAnsiTheme="minorHAnsi" w:cstheme="minorHAnsi"/>
          <w:sz w:val="22"/>
          <w:szCs w:val="22"/>
        </w:rPr>
        <w:t>ÖCert</w:t>
      </w:r>
      <w:proofErr w:type="spellEnd"/>
      <w:r w:rsidRPr="007A48FA">
        <w:rPr>
          <w:rFonts w:asciiTheme="minorHAnsi" w:hAnsiTheme="minorHAnsi" w:cstheme="minorHAnsi"/>
          <w:sz w:val="22"/>
          <w:szCs w:val="22"/>
        </w:rPr>
        <w:t>-zertifizierter Bildungsträger. Förderungen sind möglich.</w:t>
      </w:r>
    </w:p>
    <w:p w:rsidR="005E0394" w:rsidRDefault="005E0394" w:rsidP="007A48FA">
      <w:pPr>
        <w:pStyle w:val="StandardWeb"/>
        <w:rPr>
          <w:rStyle w:val="Fett"/>
          <w:rFonts w:ascii="Segoe UI Emoji" w:hAnsi="Segoe UI Emoji" w:cs="Segoe UI Emoji"/>
          <w:sz w:val="22"/>
          <w:szCs w:val="22"/>
        </w:rPr>
      </w:pPr>
    </w:p>
    <w:p w:rsidR="00B06953" w:rsidRPr="006327C2" w:rsidRDefault="007A48FA" w:rsidP="006327C2">
      <w:pPr>
        <w:pStyle w:val="StandardWeb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7A48FA">
        <w:rPr>
          <w:rStyle w:val="Fett"/>
          <w:rFonts w:ascii="Segoe UI Emoji" w:hAnsi="Segoe UI Emoji" w:cs="Segoe UI Emoji"/>
          <w:sz w:val="22"/>
          <w:szCs w:val="22"/>
        </w:rPr>
        <w:t>🔍</w:t>
      </w:r>
      <w:r w:rsidRPr="007A48FA">
        <w:rPr>
          <w:rStyle w:val="Fett"/>
          <w:rFonts w:asciiTheme="minorHAnsi" w:hAnsiTheme="minorHAnsi" w:cstheme="minorHAnsi"/>
          <w:sz w:val="22"/>
          <w:szCs w:val="22"/>
        </w:rPr>
        <w:t xml:space="preserve"> Alle Termine &amp; Anmeldung: </w:t>
      </w:r>
      <w:hyperlink r:id="rId12" w:history="1">
        <w:r w:rsidRPr="007A48FA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www.dankl.com/trainingsprogramm/ </w:t>
        </w:r>
      </w:hyperlink>
    </w:p>
    <w:p w:rsidR="004B5450" w:rsidRDefault="004B5450" w:rsidP="00B06953">
      <w:pPr>
        <w:pStyle w:val="Betreff"/>
        <w:spacing w:line="276" w:lineRule="auto"/>
        <w:jc w:val="both"/>
        <w:rPr>
          <w:rFonts w:asciiTheme="minorHAnsi" w:hAnsiTheme="minorHAnsi" w:cstheme="minorHAnsi"/>
          <w:color w:val="181716"/>
          <w:sz w:val="24"/>
          <w:szCs w:val="22"/>
        </w:rPr>
      </w:pPr>
    </w:p>
    <w:p w:rsidR="00B06953" w:rsidRDefault="00B06953" w:rsidP="002E440A">
      <w:pPr>
        <w:pStyle w:val="Betreff"/>
        <w:jc w:val="both"/>
        <w:rPr>
          <w:rFonts w:asciiTheme="minorHAnsi" w:hAnsiTheme="minorHAnsi" w:cstheme="minorHAnsi"/>
          <w:color w:val="181716"/>
          <w:sz w:val="24"/>
          <w:szCs w:val="22"/>
        </w:rPr>
      </w:pPr>
      <w:r w:rsidRPr="00B06953">
        <w:rPr>
          <w:rFonts w:asciiTheme="minorHAnsi" w:hAnsiTheme="minorHAnsi" w:cstheme="minorHAnsi"/>
          <w:color w:val="181716"/>
          <w:sz w:val="24"/>
          <w:szCs w:val="22"/>
        </w:rPr>
        <w:t xml:space="preserve">Downloads: </w:t>
      </w:r>
    </w:p>
    <w:p w:rsidR="00DC1041" w:rsidRDefault="00DC1041" w:rsidP="002E440A">
      <w:pPr>
        <w:pStyle w:val="Betreff"/>
        <w:jc w:val="both"/>
        <w:rPr>
          <w:rFonts w:asciiTheme="minorHAnsi" w:hAnsiTheme="minorHAnsi" w:cstheme="minorHAnsi"/>
          <w:sz w:val="24"/>
          <w:szCs w:val="22"/>
          <w:highlight w:val="yellow"/>
        </w:rPr>
      </w:pPr>
    </w:p>
    <w:p w:rsidR="004B5450" w:rsidRPr="009753AF" w:rsidRDefault="009753AF" w:rsidP="009753AF">
      <w:pPr>
        <w:pStyle w:val="Betreff"/>
        <w:rPr>
          <w:rStyle w:val="Hyperlink"/>
        </w:rPr>
      </w:pPr>
      <w:hyperlink r:id="rId13" w:history="1">
        <w:r w:rsidR="004B5450" w:rsidRPr="009753AF">
          <w:rPr>
            <w:rStyle w:val="Hyperlink"/>
            <w:rFonts w:asciiTheme="minorHAnsi" w:hAnsiTheme="minorHAnsi" w:cstheme="minorHAnsi"/>
            <w:b w:val="0"/>
            <w:szCs w:val="22"/>
          </w:rPr>
          <w:t xml:space="preserve">Logo </w:t>
        </w:r>
        <w:proofErr w:type="spellStart"/>
        <w:r w:rsidR="004B5450" w:rsidRPr="009753AF">
          <w:rPr>
            <w:rStyle w:val="Hyperlink"/>
            <w:rFonts w:asciiTheme="minorHAnsi" w:hAnsiTheme="minorHAnsi" w:cstheme="minorHAnsi"/>
            <w:b w:val="0"/>
            <w:szCs w:val="22"/>
          </w:rPr>
          <w:t>dp</w:t>
        </w:r>
        <w:proofErr w:type="spellEnd"/>
        <w:r w:rsidR="002427F0" w:rsidRPr="009753AF">
          <w:rPr>
            <w:rStyle w:val="Hyperlink"/>
            <w:rFonts w:asciiTheme="minorHAnsi" w:hAnsiTheme="minorHAnsi" w:cstheme="minorHAnsi"/>
            <w:b w:val="0"/>
            <w:szCs w:val="22"/>
          </w:rPr>
          <w:t>/</w:t>
        </w:r>
        <w:r w:rsidR="004B5450" w:rsidRPr="009753AF">
          <w:rPr>
            <w:rStyle w:val="Hyperlink"/>
            <w:rFonts w:asciiTheme="minorHAnsi" w:hAnsiTheme="minorHAnsi" w:cstheme="minorHAnsi"/>
            <w:b w:val="0"/>
            <w:szCs w:val="22"/>
          </w:rPr>
          <w:t>MCP</w:t>
        </w:r>
        <w:r w:rsidR="002427F0" w:rsidRPr="009753AF">
          <w:rPr>
            <w:rStyle w:val="Hyperlink"/>
            <w:rFonts w:asciiTheme="minorHAnsi" w:hAnsiTheme="minorHAnsi" w:cstheme="minorHAnsi"/>
            <w:b w:val="0"/>
            <w:szCs w:val="22"/>
          </w:rPr>
          <w:t xml:space="preserve"> »</w:t>
        </w:r>
      </w:hyperlink>
    </w:p>
    <w:p w:rsidR="00FB7F94" w:rsidRPr="009753AF" w:rsidRDefault="009753AF" w:rsidP="002E440A">
      <w:pPr>
        <w:pStyle w:val="Betreff"/>
        <w:rPr>
          <w:rStyle w:val="Hyperlink"/>
        </w:rPr>
      </w:pPr>
      <w:hyperlink r:id="rId14" w:history="1">
        <w:r w:rsidR="00FB7F94" w:rsidRPr="009753AF">
          <w:rPr>
            <w:rStyle w:val="Hyperlink"/>
            <w:rFonts w:asciiTheme="minorHAnsi" w:hAnsiTheme="minorHAnsi" w:cstheme="minorHAnsi"/>
            <w:b w:val="0"/>
            <w:szCs w:val="22"/>
          </w:rPr>
          <w:t xml:space="preserve">Trainingsprogramm 2019 für Instandhaltung und Produktion zum Download </w:t>
        </w:r>
        <w:r w:rsidR="002427F0" w:rsidRPr="009753AF">
          <w:rPr>
            <w:rStyle w:val="Hyperlink"/>
            <w:rFonts w:asciiTheme="minorHAnsi" w:hAnsiTheme="minorHAnsi" w:cstheme="minorHAnsi"/>
            <w:b w:val="0"/>
            <w:szCs w:val="22"/>
          </w:rPr>
          <w:t>»</w:t>
        </w:r>
      </w:hyperlink>
      <w:r w:rsidR="00FB7F94" w:rsidRPr="009753AF">
        <w:rPr>
          <w:rStyle w:val="Hyperlink"/>
        </w:rPr>
        <w:t xml:space="preserve"> </w:t>
      </w:r>
    </w:p>
    <w:p w:rsidR="00BE2FE7" w:rsidRPr="009753AF" w:rsidRDefault="00BE2FE7" w:rsidP="002E440A">
      <w:pPr>
        <w:pStyle w:val="Betreff"/>
        <w:rPr>
          <w:rStyle w:val="Hyperlink"/>
          <w:rFonts w:asciiTheme="minorHAnsi" w:hAnsiTheme="minorHAnsi" w:cstheme="minorHAnsi"/>
          <w:b w:val="0"/>
          <w:szCs w:val="22"/>
          <w:highlight w:val="yellow"/>
        </w:rPr>
      </w:pPr>
      <w:r>
        <w:rPr>
          <w:rFonts w:asciiTheme="minorHAnsi" w:hAnsiTheme="minorHAnsi" w:cstheme="minorHAnsi"/>
          <w:sz w:val="24"/>
          <w:szCs w:val="22"/>
          <w:highlight w:val="yellow"/>
        </w:rPr>
        <w:br/>
      </w:r>
      <w:hyperlink r:id="rId15" w:history="1">
        <w:r w:rsidRPr="009753AF">
          <w:rPr>
            <w:rStyle w:val="Hyperlink"/>
            <w:rFonts w:asciiTheme="minorHAnsi" w:hAnsiTheme="minorHAnsi" w:cstheme="minorHAnsi"/>
            <w:b w:val="0"/>
            <w:szCs w:val="22"/>
          </w:rPr>
          <w:t>Banner</w:t>
        </w:r>
        <w:r w:rsidR="002E440A" w:rsidRPr="009753AF">
          <w:rPr>
            <w:rStyle w:val="Hyperlink"/>
            <w:rFonts w:asciiTheme="minorHAnsi" w:hAnsiTheme="minorHAnsi" w:cstheme="minorHAnsi"/>
            <w:b w:val="0"/>
            <w:szCs w:val="22"/>
          </w:rPr>
          <w:t xml:space="preserve"> </w:t>
        </w:r>
        <w:r w:rsidR="006327C2" w:rsidRPr="009753AF">
          <w:rPr>
            <w:rStyle w:val="Hyperlink"/>
            <w:rFonts w:asciiTheme="minorHAnsi" w:hAnsiTheme="minorHAnsi" w:cstheme="minorHAnsi"/>
            <w:b w:val="0"/>
            <w:szCs w:val="22"/>
          </w:rPr>
          <w:t>Trainings-Schwerpunkt 1</w:t>
        </w:r>
        <w:r w:rsidR="002E440A" w:rsidRPr="009753AF">
          <w:rPr>
            <w:rStyle w:val="Hyperlink"/>
            <w:rFonts w:asciiTheme="minorHAnsi" w:hAnsiTheme="minorHAnsi" w:cstheme="minorHAnsi"/>
            <w:b w:val="0"/>
            <w:szCs w:val="22"/>
          </w:rPr>
          <w:t xml:space="preserve"> statisch</w:t>
        </w:r>
      </w:hyperlink>
    </w:p>
    <w:p w:rsidR="00BE2FE7" w:rsidRPr="009753AF" w:rsidRDefault="006327C2" w:rsidP="00BE2FE7">
      <w:pPr>
        <w:pStyle w:val="Betreff"/>
        <w:rPr>
          <w:rStyle w:val="Hyperlink"/>
          <w:rFonts w:asciiTheme="minorHAnsi" w:hAnsiTheme="minorHAnsi" w:cstheme="minorHAnsi"/>
          <w:b w:val="0"/>
          <w:szCs w:val="22"/>
          <w:highlight w:val="yellow"/>
        </w:rPr>
      </w:pPr>
      <w:r w:rsidRPr="009753AF">
        <w:rPr>
          <w:rStyle w:val="Hyperlink"/>
          <w:rFonts w:asciiTheme="minorHAnsi" w:hAnsiTheme="minorHAnsi" w:cstheme="minorHAnsi"/>
          <w:b w:val="0"/>
          <w:szCs w:val="22"/>
          <w:highlight w:val="yellow"/>
        </w:rPr>
        <w:br/>
      </w:r>
      <w:hyperlink r:id="rId16" w:history="1">
        <w:r w:rsidR="00BE2FE7" w:rsidRPr="009753AF">
          <w:rPr>
            <w:rStyle w:val="Hyperlink"/>
            <w:rFonts w:asciiTheme="minorHAnsi" w:hAnsiTheme="minorHAnsi" w:cstheme="minorHAnsi"/>
            <w:b w:val="0"/>
            <w:szCs w:val="22"/>
          </w:rPr>
          <w:t xml:space="preserve">Banner </w:t>
        </w:r>
        <w:r w:rsidRPr="009753AF">
          <w:rPr>
            <w:rStyle w:val="Hyperlink"/>
            <w:rFonts w:asciiTheme="minorHAnsi" w:hAnsiTheme="minorHAnsi" w:cstheme="minorHAnsi"/>
            <w:b w:val="0"/>
            <w:szCs w:val="22"/>
          </w:rPr>
          <w:t>Trainings-Schwerpunkt 2</w:t>
        </w:r>
        <w:r w:rsidR="002E440A" w:rsidRPr="009753AF">
          <w:rPr>
            <w:rStyle w:val="Hyperlink"/>
            <w:rFonts w:asciiTheme="minorHAnsi" w:hAnsiTheme="minorHAnsi" w:cstheme="minorHAnsi"/>
            <w:b w:val="0"/>
            <w:szCs w:val="22"/>
          </w:rPr>
          <w:t xml:space="preserve"> statisch</w:t>
        </w:r>
      </w:hyperlink>
      <w:r w:rsidR="007A48FA" w:rsidRPr="009753AF">
        <w:rPr>
          <w:rFonts w:asciiTheme="minorHAnsi" w:hAnsiTheme="minorHAnsi" w:cstheme="minorHAnsi"/>
          <w:b w:val="0"/>
          <w:szCs w:val="22"/>
          <w:highlight w:val="yellow"/>
        </w:rPr>
        <w:br/>
      </w:r>
      <w:hyperlink r:id="rId17" w:history="1">
        <w:r w:rsidR="00BE2FE7" w:rsidRPr="009753AF">
          <w:rPr>
            <w:rStyle w:val="Hyperlink"/>
            <w:rFonts w:asciiTheme="minorHAnsi" w:hAnsiTheme="minorHAnsi" w:cstheme="minorHAnsi"/>
            <w:b w:val="0"/>
            <w:szCs w:val="22"/>
          </w:rPr>
          <w:t>Banner</w:t>
        </w:r>
        <w:bookmarkStart w:id="1" w:name="_GoBack"/>
        <w:bookmarkEnd w:id="1"/>
        <w:r w:rsidR="00BE2FE7" w:rsidRPr="009753AF">
          <w:rPr>
            <w:rStyle w:val="Hyperlink"/>
            <w:rFonts w:asciiTheme="minorHAnsi" w:hAnsiTheme="minorHAnsi" w:cstheme="minorHAnsi"/>
            <w:b w:val="0"/>
            <w:szCs w:val="22"/>
          </w:rPr>
          <w:t xml:space="preserve"> </w:t>
        </w:r>
        <w:r w:rsidRPr="009753AF">
          <w:rPr>
            <w:rStyle w:val="Hyperlink"/>
            <w:rFonts w:asciiTheme="minorHAnsi" w:hAnsiTheme="minorHAnsi" w:cstheme="minorHAnsi"/>
            <w:b w:val="0"/>
            <w:szCs w:val="22"/>
          </w:rPr>
          <w:t xml:space="preserve">Trainings-Schwerpunkt </w:t>
        </w:r>
        <w:r w:rsidR="00BE2FE7" w:rsidRPr="009753AF">
          <w:rPr>
            <w:rStyle w:val="Hyperlink"/>
            <w:rFonts w:asciiTheme="minorHAnsi" w:hAnsiTheme="minorHAnsi" w:cstheme="minorHAnsi"/>
            <w:b w:val="0"/>
            <w:szCs w:val="22"/>
          </w:rPr>
          <w:t>2</w:t>
        </w:r>
        <w:r w:rsidR="002E440A" w:rsidRPr="009753AF">
          <w:rPr>
            <w:rStyle w:val="Hyperlink"/>
            <w:rFonts w:asciiTheme="minorHAnsi" w:hAnsiTheme="minorHAnsi" w:cstheme="minorHAnsi"/>
            <w:b w:val="0"/>
            <w:szCs w:val="22"/>
          </w:rPr>
          <w:t xml:space="preserve"> animiert</w:t>
        </w:r>
      </w:hyperlink>
    </w:p>
    <w:p w:rsidR="004E3327" w:rsidRPr="009753AF" w:rsidRDefault="006327C2" w:rsidP="00BE2FE7">
      <w:pPr>
        <w:pStyle w:val="Betreff"/>
        <w:rPr>
          <w:rStyle w:val="Hyperlink"/>
          <w:rFonts w:asciiTheme="minorHAnsi" w:hAnsiTheme="minorHAnsi" w:cstheme="minorHAnsi"/>
          <w:b w:val="0"/>
          <w:color w:val="1B2B52"/>
          <w:sz w:val="24"/>
          <w:szCs w:val="22"/>
          <w:highlight w:val="yellow"/>
          <w:u w:val="none"/>
        </w:rPr>
      </w:pPr>
      <w:r w:rsidRPr="009753AF">
        <w:rPr>
          <w:rStyle w:val="Hyperlink"/>
          <w:rFonts w:asciiTheme="minorHAnsi" w:hAnsiTheme="minorHAnsi" w:cstheme="minorHAnsi"/>
          <w:b w:val="0"/>
          <w:szCs w:val="22"/>
          <w:highlight w:val="yellow"/>
        </w:rPr>
        <w:br/>
      </w:r>
      <w:hyperlink r:id="rId18" w:history="1">
        <w:r w:rsidR="002E440A" w:rsidRPr="009753AF">
          <w:rPr>
            <w:rStyle w:val="Hyperlink"/>
            <w:rFonts w:asciiTheme="minorHAnsi" w:hAnsiTheme="minorHAnsi" w:cstheme="minorHAnsi"/>
            <w:b w:val="0"/>
            <w:szCs w:val="22"/>
          </w:rPr>
          <w:t>Logo INSTANDHALTUNGSTAGE</w:t>
        </w:r>
      </w:hyperlink>
      <w:r w:rsidRPr="009753AF">
        <w:rPr>
          <w:rStyle w:val="Hyperlink"/>
          <w:rFonts w:asciiTheme="minorHAnsi" w:hAnsiTheme="minorHAnsi" w:cstheme="minorHAnsi"/>
          <w:b w:val="0"/>
          <w:szCs w:val="22"/>
        </w:rPr>
        <w:t xml:space="preserve"> </w:t>
      </w:r>
      <w:r w:rsidRPr="009753AF">
        <w:rPr>
          <w:rStyle w:val="Hyperlink"/>
          <w:rFonts w:asciiTheme="minorHAnsi" w:hAnsiTheme="minorHAnsi" w:cstheme="minorHAnsi"/>
          <w:b w:val="0"/>
          <w:szCs w:val="22"/>
          <w:highlight w:val="yellow"/>
        </w:rPr>
        <w:br/>
      </w:r>
      <w:hyperlink r:id="rId19" w:history="1">
        <w:r w:rsidR="00BE2FE7" w:rsidRPr="009753AF">
          <w:rPr>
            <w:rStyle w:val="Hyperlink"/>
            <w:rFonts w:asciiTheme="minorHAnsi" w:hAnsiTheme="minorHAnsi" w:cstheme="minorHAnsi"/>
            <w:b w:val="0"/>
            <w:szCs w:val="22"/>
          </w:rPr>
          <w:t xml:space="preserve">Banner </w:t>
        </w:r>
        <w:r w:rsidR="002E440A" w:rsidRPr="009753AF">
          <w:rPr>
            <w:rStyle w:val="Hyperlink"/>
            <w:rFonts w:asciiTheme="minorHAnsi" w:hAnsiTheme="minorHAnsi" w:cstheme="minorHAnsi"/>
            <w:b w:val="0"/>
            <w:szCs w:val="22"/>
          </w:rPr>
          <w:t>INSTANDHALTUNGSTAGE statisch</w:t>
        </w:r>
      </w:hyperlink>
      <w:r w:rsidR="002E440A" w:rsidRPr="009753AF">
        <w:rPr>
          <w:rStyle w:val="Hyperlink"/>
          <w:rFonts w:asciiTheme="minorHAnsi" w:hAnsiTheme="minorHAnsi" w:cstheme="minorHAnsi"/>
          <w:b w:val="0"/>
          <w:szCs w:val="22"/>
        </w:rPr>
        <w:br/>
      </w:r>
      <w:hyperlink r:id="rId20" w:history="1">
        <w:r w:rsidR="002E440A" w:rsidRPr="009753AF">
          <w:rPr>
            <w:rStyle w:val="Hyperlink"/>
            <w:rFonts w:asciiTheme="minorHAnsi" w:hAnsiTheme="minorHAnsi" w:cstheme="minorHAnsi"/>
            <w:b w:val="0"/>
            <w:szCs w:val="22"/>
          </w:rPr>
          <w:t>Banner INSTANDHALTUNGSTAGE animiert</w:t>
        </w:r>
      </w:hyperlink>
      <w:r w:rsidR="002E440A" w:rsidRPr="009753AF">
        <w:rPr>
          <w:rStyle w:val="Hyperlink"/>
          <w:rFonts w:asciiTheme="minorHAnsi" w:hAnsiTheme="minorHAnsi" w:cstheme="minorHAnsi"/>
          <w:b w:val="0"/>
          <w:szCs w:val="22"/>
        </w:rPr>
        <w:t xml:space="preserve"> </w:t>
      </w:r>
    </w:p>
    <w:p w:rsidR="00B06953" w:rsidRDefault="00B06953" w:rsidP="005E0394">
      <w:pPr>
        <w:pStyle w:val="StandardWeb"/>
        <w:rPr>
          <w:rFonts w:asciiTheme="minorHAnsi" w:hAnsiTheme="minorHAnsi" w:cstheme="minorHAnsi"/>
          <w:sz w:val="22"/>
          <w:szCs w:val="22"/>
        </w:rPr>
      </w:pPr>
    </w:p>
    <w:p w:rsidR="00B06953" w:rsidRPr="006E30A2" w:rsidRDefault="00B06953" w:rsidP="00B06953">
      <w:pPr>
        <w:spacing w:after="0"/>
        <w:rPr>
          <w:b/>
          <w:sz w:val="24"/>
          <w:szCs w:val="24"/>
        </w:rPr>
      </w:pPr>
      <w:r w:rsidRPr="006E30A2">
        <w:rPr>
          <w:b/>
          <w:sz w:val="24"/>
          <w:szCs w:val="24"/>
        </w:rPr>
        <w:t xml:space="preserve">Pressekontakt: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</w:tblGrid>
      <w:tr w:rsidR="00B06953" w:rsidTr="00B06953">
        <w:tc>
          <w:tcPr>
            <w:tcW w:w="4495" w:type="dxa"/>
          </w:tcPr>
          <w:p w:rsidR="00B06953" w:rsidRDefault="00B06953" w:rsidP="00CC105B">
            <w:proofErr w:type="spellStart"/>
            <w:r>
              <w:t>Mag.</w:t>
            </w:r>
            <w:r w:rsidRPr="006E30A2">
              <w:rPr>
                <w:vertAlign w:val="superscript"/>
              </w:rPr>
              <w:t>a</w:t>
            </w:r>
            <w:proofErr w:type="spellEnd"/>
            <w:r w:rsidRPr="006E30A2">
              <w:rPr>
                <w:vertAlign w:val="superscript"/>
              </w:rPr>
              <w:t xml:space="preserve"> </w:t>
            </w:r>
            <w:r>
              <w:t>Lydia Höller</w:t>
            </w:r>
          </w:p>
          <w:p w:rsidR="00B06953" w:rsidRDefault="00B06953" w:rsidP="00CC105B">
            <w:proofErr w:type="spellStart"/>
            <w:r w:rsidRPr="00FB32F9">
              <w:t>dankl+partner</w:t>
            </w:r>
            <w:proofErr w:type="spellEnd"/>
            <w:r w:rsidRPr="00FB32F9">
              <w:t xml:space="preserve"> </w:t>
            </w:r>
            <w:proofErr w:type="spellStart"/>
            <w:r w:rsidRPr="00FB32F9">
              <w:t>consulting</w:t>
            </w:r>
            <w:proofErr w:type="spellEnd"/>
            <w:r w:rsidRPr="00FB32F9">
              <w:t xml:space="preserve"> </w:t>
            </w:r>
            <w:proofErr w:type="spellStart"/>
            <w:r w:rsidRPr="00FB32F9">
              <w:t>gmbh</w:t>
            </w:r>
            <w:proofErr w:type="spellEnd"/>
          </w:p>
          <w:p w:rsidR="004B5450" w:rsidRDefault="004B5450" w:rsidP="00CC105B">
            <w:r>
              <w:t>MCP Deutschland GmbH</w:t>
            </w:r>
          </w:p>
          <w:p w:rsidR="00B06953" w:rsidRDefault="00B06953" w:rsidP="00CC105B">
            <w:r>
              <w:sym w:font="Wingdings" w:char="F028"/>
            </w:r>
            <w:r>
              <w:t xml:space="preserve"> </w:t>
            </w:r>
            <w:r w:rsidRPr="00FB32F9">
              <w:t>+43 (0) 662 /</w:t>
            </w:r>
            <w:r>
              <w:t xml:space="preserve"> 85 32 04-0</w:t>
            </w:r>
          </w:p>
          <w:p w:rsidR="00B06953" w:rsidRDefault="00B06953" w:rsidP="00CC105B">
            <w:pPr>
              <w:rPr>
                <w:rStyle w:val="Hyperlink"/>
              </w:rPr>
            </w:pPr>
            <w:r>
              <w:sym w:font="Wingdings" w:char="F02A"/>
            </w:r>
            <w:r>
              <w:t xml:space="preserve"> </w:t>
            </w:r>
            <w:hyperlink r:id="rId21" w:history="1">
              <w:r w:rsidRPr="00892CDF">
                <w:rPr>
                  <w:rStyle w:val="Hyperlink"/>
                </w:rPr>
                <w:t>l.hoeller@dankl.com</w:t>
              </w:r>
            </w:hyperlink>
          </w:p>
          <w:p w:rsidR="004B5450" w:rsidRDefault="004B5450" w:rsidP="00CC105B"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" name="Grafik 5" descr="Erdkugel Europa-Afr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arthGlobeEuropeAfrica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24" w:history="1">
              <w:r w:rsidRPr="00547228">
                <w:rPr>
                  <w:rStyle w:val="Hyperlink"/>
                </w:rPr>
                <w:t>www.mcp-dankl.com</w:t>
              </w:r>
            </w:hyperlink>
            <w:r>
              <w:t xml:space="preserve"> </w:t>
            </w:r>
          </w:p>
        </w:tc>
      </w:tr>
    </w:tbl>
    <w:p w:rsidR="00B06953" w:rsidRPr="005E0394" w:rsidRDefault="00B06953" w:rsidP="005E0394">
      <w:pPr>
        <w:pStyle w:val="StandardWeb"/>
        <w:rPr>
          <w:rFonts w:asciiTheme="minorHAnsi" w:hAnsiTheme="minorHAnsi" w:cstheme="minorHAnsi"/>
          <w:sz w:val="22"/>
          <w:szCs w:val="22"/>
        </w:rPr>
      </w:pPr>
    </w:p>
    <w:sectPr w:rsidR="00B06953" w:rsidRPr="005E0394">
      <w:headerReference w:type="default" r:id="rId25"/>
      <w:footerReference w:type="defaul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268" w:rsidRDefault="00804268" w:rsidP="00BB0939">
      <w:pPr>
        <w:spacing w:after="0" w:line="240" w:lineRule="auto"/>
      </w:pPr>
      <w:r>
        <w:separator/>
      </w:r>
    </w:p>
  </w:endnote>
  <w:endnote w:type="continuationSeparator" w:id="0">
    <w:p w:rsidR="00804268" w:rsidRDefault="00804268" w:rsidP="00BB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939" w:rsidRDefault="00BB0939" w:rsidP="00BB0939">
    <w:pPr>
      <w:pStyle w:val="Fuzeile"/>
      <w:tabs>
        <w:tab w:val="clear" w:pos="4536"/>
        <w:tab w:val="clear" w:pos="9072"/>
        <w:tab w:val="left" w:pos="3255"/>
      </w:tabs>
    </w:pPr>
    <w:r>
      <w:tab/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BB0939" w:rsidTr="00512856">
      <w:tc>
        <w:tcPr>
          <w:tcW w:w="9210" w:type="dxa"/>
          <w:tcBorders>
            <w:bottom w:val="single" w:sz="6" w:space="0" w:color="1A2C5A"/>
          </w:tcBorders>
        </w:tcPr>
        <w:p w:rsidR="00BB0939" w:rsidRPr="00904788" w:rsidRDefault="00BB0939" w:rsidP="00BB0939">
          <w:pPr>
            <w:pStyle w:val="dpText"/>
            <w:jc w:val="center"/>
            <w:rPr>
              <w:color w:val="1A2C5A"/>
              <w:spacing w:val="20"/>
              <w:sz w:val="20"/>
            </w:rPr>
          </w:pPr>
          <w:r w:rsidRPr="001A67B9">
            <w:rPr>
              <w:color w:val="1A2C5A"/>
              <w:sz w:val="20"/>
            </w:rPr>
            <w:t>www.dankl.com | www.mcpeurope.de</w:t>
          </w:r>
        </w:p>
      </w:tc>
    </w:tr>
  </w:tbl>
  <w:p w:rsidR="00BB0939" w:rsidRPr="00904788" w:rsidRDefault="00BB0939" w:rsidP="00BB0939">
    <w:pPr>
      <w:pStyle w:val="dpText"/>
      <w:spacing w:after="0" w:line="276" w:lineRule="auto"/>
      <w:rPr>
        <w:sz w:val="4"/>
      </w:rPr>
    </w:pPr>
  </w:p>
  <w:p w:rsidR="00BB0939" w:rsidRPr="002734DC" w:rsidRDefault="00BB0939" w:rsidP="00BB0939">
    <w:pPr>
      <w:pStyle w:val="dpText"/>
      <w:tabs>
        <w:tab w:val="right" w:pos="9072"/>
      </w:tabs>
      <w:spacing w:after="0" w:line="276" w:lineRule="auto"/>
      <w:jc w:val="center"/>
      <w:rPr>
        <w:color w:val="404040" w:themeColor="text1" w:themeTint="BF"/>
        <w:sz w:val="15"/>
        <w:szCs w:val="15"/>
      </w:rPr>
    </w:pPr>
    <w:proofErr w:type="spellStart"/>
    <w:r w:rsidRPr="002734DC">
      <w:rPr>
        <w:b/>
        <w:color w:val="404040" w:themeColor="text1" w:themeTint="BF"/>
        <w:sz w:val="15"/>
        <w:szCs w:val="15"/>
      </w:rPr>
      <w:t>dankl+partner</w:t>
    </w:r>
    <w:proofErr w:type="spellEnd"/>
    <w:r w:rsidRPr="002734DC">
      <w:rPr>
        <w:b/>
        <w:color w:val="404040" w:themeColor="text1" w:themeTint="BF"/>
        <w:sz w:val="15"/>
        <w:szCs w:val="15"/>
      </w:rPr>
      <w:t xml:space="preserve"> </w:t>
    </w:r>
    <w:proofErr w:type="spellStart"/>
    <w:r w:rsidRPr="002734DC">
      <w:rPr>
        <w:b/>
        <w:color w:val="404040" w:themeColor="text1" w:themeTint="BF"/>
        <w:sz w:val="15"/>
        <w:szCs w:val="15"/>
      </w:rPr>
      <w:t>consulting</w:t>
    </w:r>
    <w:proofErr w:type="spellEnd"/>
    <w:r w:rsidRPr="002734DC">
      <w:rPr>
        <w:b/>
        <w:color w:val="404040" w:themeColor="text1" w:themeTint="BF"/>
        <w:sz w:val="15"/>
        <w:szCs w:val="15"/>
      </w:rPr>
      <w:t xml:space="preserve"> </w:t>
    </w:r>
    <w:proofErr w:type="spellStart"/>
    <w:r w:rsidRPr="002734DC">
      <w:rPr>
        <w:b/>
        <w:color w:val="404040" w:themeColor="text1" w:themeTint="BF"/>
        <w:sz w:val="15"/>
        <w:szCs w:val="15"/>
      </w:rPr>
      <w:t>gmbh</w:t>
    </w:r>
    <w:proofErr w:type="spellEnd"/>
    <w:r w:rsidRPr="002734DC">
      <w:rPr>
        <w:b/>
        <w:color w:val="404040" w:themeColor="text1" w:themeTint="BF"/>
        <w:sz w:val="15"/>
        <w:szCs w:val="15"/>
      </w:rPr>
      <w:t xml:space="preserve"> | </w:t>
    </w:r>
    <w:r w:rsidRPr="002734DC">
      <w:rPr>
        <w:color w:val="404040" w:themeColor="text1" w:themeTint="BF"/>
        <w:sz w:val="15"/>
        <w:szCs w:val="15"/>
      </w:rPr>
      <w:t>Röhrenweg 14, A-5071 Wals bei Salzburg | +43 (0) 662 / 85 32 04-0 | Fax: DW-4 | office@dankl.com</w:t>
    </w:r>
  </w:p>
  <w:p w:rsidR="00BB0939" w:rsidRPr="002734DC" w:rsidRDefault="00BB0939" w:rsidP="00BB0939">
    <w:pPr>
      <w:pStyle w:val="dpText"/>
      <w:tabs>
        <w:tab w:val="right" w:pos="9072"/>
      </w:tabs>
      <w:spacing w:after="0" w:line="276" w:lineRule="auto"/>
      <w:jc w:val="center"/>
      <w:rPr>
        <w:color w:val="404040" w:themeColor="text1" w:themeTint="BF"/>
        <w:sz w:val="15"/>
        <w:szCs w:val="15"/>
      </w:rPr>
    </w:pPr>
    <w:r w:rsidRPr="002734DC">
      <w:rPr>
        <w:b/>
        <w:color w:val="404040" w:themeColor="text1" w:themeTint="BF"/>
        <w:sz w:val="15"/>
        <w:szCs w:val="15"/>
      </w:rPr>
      <w:t>MCP Deutschland GmbH |</w:t>
    </w:r>
    <w:r w:rsidRPr="002734DC">
      <w:rPr>
        <w:color w:val="404040" w:themeColor="text1" w:themeTint="BF"/>
        <w:sz w:val="15"/>
        <w:szCs w:val="15"/>
      </w:rPr>
      <w:t xml:space="preserve"> Arnulfstraße 19, D-80335 München | +49 (0) 89 / 22 84 06 80-0 | Fax: DW-9 | office@mcpeurope.de</w:t>
    </w:r>
  </w:p>
  <w:p w:rsidR="00BB0939" w:rsidRPr="00C919A7" w:rsidRDefault="00BB0939" w:rsidP="00BB0939">
    <w:pPr>
      <w:pStyle w:val="dpText"/>
      <w:tabs>
        <w:tab w:val="right" w:pos="9072"/>
      </w:tabs>
      <w:spacing w:before="120"/>
      <w:jc w:val="center"/>
      <w:rPr>
        <w:color w:val="404040" w:themeColor="text1" w:themeTint="BF"/>
        <w:sz w:val="15"/>
        <w:szCs w:val="15"/>
      </w:rPr>
    </w:pPr>
    <w:r>
      <w:rPr>
        <w:color w:val="404040" w:themeColor="text1" w:themeTint="BF"/>
        <w:sz w:val="15"/>
        <w:szCs w:val="15"/>
      </w:rPr>
      <w:t>Registergericht:</w:t>
    </w:r>
    <w:r w:rsidRPr="002734DC">
      <w:rPr>
        <w:color w:val="404040" w:themeColor="text1" w:themeTint="BF"/>
        <w:sz w:val="15"/>
        <w:szCs w:val="15"/>
      </w:rPr>
      <w:t xml:space="preserve"> </w:t>
    </w:r>
    <w:r>
      <w:rPr>
        <w:color w:val="404040" w:themeColor="text1" w:themeTint="BF"/>
        <w:sz w:val="15"/>
        <w:szCs w:val="15"/>
      </w:rPr>
      <w:t>Landesgericht Salzburg</w:t>
    </w:r>
    <w:r w:rsidRPr="002734DC">
      <w:rPr>
        <w:color w:val="404040" w:themeColor="text1" w:themeTint="BF"/>
        <w:sz w:val="15"/>
        <w:szCs w:val="15"/>
      </w:rPr>
      <w:t xml:space="preserve"> | Registernummer: </w:t>
    </w:r>
    <w:r>
      <w:rPr>
        <w:color w:val="404040" w:themeColor="text1" w:themeTint="BF"/>
        <w:sz w:val="15"/>
        <w:szCs w:val="15"/>
      </w:rPr>
      <w:t>DVR</w:t>
    </w:r>
    <w:r w:rsidRPr="002734DC">
      <w:rPr>
        <w:color w:val="404040" w:themeColor="text1" w:themeTint="BF"/>
        <w:sz w:val="15"/>
        <w:szCs w:val="15"/>
      </w:rPr>
      <w:t xml:space="preserve"> </w:t>
    </w:r>
    <w:r w:rsidRPr="00CF755D">
      <w:rPr>
        <w:color w:val="404040" w:themeColor="text1" w:themeTint="BF"/>
        <w:sz w:val="15"/>
        <w:szCs w:val="15"/>
      </w:rPr>
      <w:t>0939978</w:t>
    </w:r>
    <w:r w:rsidRPr="002734DC">
      <w:rPr>
        <w:color w:val="404040" w:themeColor="text1" w:themeTint="BF"/>
        <w:sz w:val="15"/>
        <w:szCs w:val="15"/>
      </w:rPr>
      <w:t xml:space="preserve"> | UID-Nummer: </w:t>
    </w:r>
    <w:r>
      <w:rPr>
        <w:color w:val="404040" w:themeColor="text1" w:themeTint="BF"/>
        <w:sz w:val="15"/>
        <w:szCs w:val="15"/>
      </w:rPr>
      <w:t>ATU 43323603</w:t>
    </w:r>
    <w:r w:rsidRPr="002734DC">
      <w:rPr>
        <w:color w:val="404040" w:themeColor="text1" w:themeTint="BF"/>
        <w:sz w:val="15"/>
        <w:szCs w:val="15"/>
      </w:rPr>
      <w:t xml:space="preserve"> | </w:t>
    </w:r>
    <w:r>
      <w:rPr>
        <w:color w:val="404040" w:themeColor="text1" w:themeTint="BF"/>
        <w:sz w:val="15"/>
        <w:szCs w:val="15"/>
      </w:rPr>
      <w:t xml:space="preserve">FN: 158378i | </w:t>
    </w:r>
    <w:r w:rsidRPr="002734DC">
      <w:rPr>
        <w:color w:val="404040" w:themeColor="text1" w:themeTint="BF"/>
        <w:sz w:val="15"/>
        <w:szCs w:val="15"/>
      </w:rPr>
      <w:t>DI Dr. Andreas Dankl</w:t>
    </w:r>
  </w:p>
  <w:p w:rsidR="00BB0939" w:rsidRDefault="00BB0939" w:rsidP="00BB0939">
    <w:pPr>
      <w:pStyle w:val="Fuzeile"/>
      <w:tabs>
        <w:tab w:val="clear" w:pos="4536"/>
        <w:tab w:val="clear" w:pos="9072"/>
        <w:tab w:val="left" w:pos="32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268" w:rsidRDefault="00804268" w:rsidP="00BB0939">
      <w:pPr>
        <w:spacing w:after="0" w:line="240" w:lineRule="auto"/>
      </w:pPr>
      <w:r>
        <w:separator/>
      </w:r>
    </w:p>
  </w:footnote>
  <w:footnote w:type="continuationSeparator" w:id="0">
    <w:p w:rsidR="00804268" w:rsidRDefault="00804268" w:rsidP="00BB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939" w:rsidRDefault="00BB0939">
    <w:pPr>
      <w:pStyle w:val="Kopfzeile"/>
    </w:pPr>
    <w:r w:rsidRPr="00904788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C2A236D">
          <wp:simplePos x="0" y="0"/>
          <wp:positionH relativeFrom="column">
            <wp:posOffset>4605655</wp:posOffset>
          </wp:positionH>
          <wp:positionV relativeFrom="paragraph">
            <wp:posOffset>-211455</wp:posOffset>
          </wp:positionV>
          <wp:extent cx="1713230" cy="805558"/>
          <wp:effectExtent l="0" t="0" r="1270" b="0"/>
          <wp:wrapTopAndBottom/>
          <wp:docPr id="4" name="Bild 4" descr="Macintosh SSD:Users:heike:Documents:Arbeit:DanklundPartner:MCP_NEU:MCP_Logo:DP-MCP_Logos_PNG:regular:DP-MCP_Logo_bolted_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SSD:Users:heike:Documents:Arbeit:DanklundPartner:MCP_NEU:MCP_Logo:DP-MCP_Logos_PNG:regular:DP-MCP_Logo_bolted_cla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805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2380"/>
    <w:multiLevelType w:val="multilevel"/>
    <w:tmpl w:val="51C2E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56DAB"/>
    <w:multiLevelType w:val="multilevel"/>
    <w:tmpl w:val="EF38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754E8"/>
    <w:multiLevelType w:val="multilevel"/>
    <w:tmpl w:val="05CEE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0D7366"/>
    <w:multiLevelType w:val="multilevel"/>
    <w:tmpl w:val="D2A0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B02369"/>
    <w:multiLevelType w:val="multilevel"/>
    <w:tmpl w:val="77C6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77432F"/>
    <w:multiLevelType w:val="multilevel"/>
    <w:tmpl w:val="5C7ED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39"/>
    <w:rsid w:val="00047FA3"/>
    <w:rsid w:val="000813A1"/>
    <w:rsid w:val="00097B76"/>
    <w:rsid w:val="001010D2"/>
    <w:rsid w:val="00112C63"/>
    <w:rsid w:val="00182E77"/>
    <w:rsid w:val="00203F18"/>
    <w:rsid w:val="002427F0"/>
    <w:rsid w:val="002E440A"/>
    <w:rsid w:val="0032235F"/>
    <w:rsid w:val="00334D39"/>
    <w:rsid w:val="00406EB8"/>
    <w:rsid w:val="00456BC1"/>
    <w:rsid w:val="00482D37"/>
    <w:rsid w:val="004B5450"/>
    <w:rsid w:val="004E3327"/>
    <w:rsid w:val="005154E5"/>
    <w:rsid w:val="005244E4"/>
    <w:rsid w:val="005D69BB"/>
    <w:rsid w:val="005E0394"/>
    <w:rsid w:val="006327C2"/>
    <w:rsid w:val="007352E8"/>
    <w:rsid w:val="007A48FA"/>
    <w:rsid w:val="00804268"/>
    <w:rsid w:val="008E35B7"/>
    <w:rsid w:val="008E767C"/>
    <w:rsid w:val="00934E2C"/>
    <w:rsid w:val="009753AF"/>
    <w:rsid w:val="00A22E60"/>
    <w:rsid w:val="00A81A18"/>
    <w:rsid w:val="00B06953"/>
    <w:rsid w:val="00BB0939"/>
    <w:rsid w:val="00BE2FE7"/>
    <w:rsid w:val="00C25773"/>
    <w:rsid w:val="00CF0997"/>
    <w:rsid w:val="00DC1041"/>
    <w:rsid w:val="00E75A80"/>
    <w:rsid w:val="00EA3C17"/>
    <w:rsid w:val="00F071AF"/>
    <w:rsid w:val="00F53BE9"/>
    <w:rsid w:val="00F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1F939-4F3D-4627-A70C-03A8276B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A48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berschrift4">
    <w:name w:val="heading 4"/>
    <w:basedOn w:val="Standard"/>
    <w:link w:val="berschrift4Zchn"/>
    <w:uiPriority w:val="9"/>
    <w:qFormat/>
    <w:rsid w:val="007A48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0939"/>
  </w:style>
  <w:style w:type="paragraph" w:styleId="Fuzeile">
    <w:name w:val="footer"/>
    <w:basedOn w:val="Standard"/>
    <w:link w:val="FuzeileZchn"/>
    <w:uiPriority w:val="99"/>
    <w:unhideWhenUsed/>
    <w:rsid w:val="00BB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0939"/>
  </w:style>
  <w:style w:type="table" w:styleId="Tabellenraster">
    <w:name w:val="Table Grid"/>
    <w:basedOn w:val="NormaleTabelle"/>
    <w:uiPriority w:val="59"/>
    <w:rsid w:val="00BB0939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pText">
    <w:name w:val="dp_Text"/>
    <w:basedOn w:val="Standard"/>
    <w:qFormat/>
    <w:rsid w:val="00BB0939"/>
    <w:pPr>
      <w:spacing w:after="80" w:line="240" w:lineRule="auto"/>
      <w:jc w:val="both"/>
    </w:pPr>
    <w:rPr>
      <w:rFonts w:ascii="Calibri" w:eastAsia="Times New Roman" w:hAnsi="Calibri" w:cs="Times New Roman"/>
      <w:szCs w:val="20"/>
      <w:lang w:eastAsia="de-AT"/>
    </w:rPr>
  </w:style>
  <w:style w:type="character" w:styleId="Fett">
    <w:name w:val="Strong"/>
    <w:basedOn w:val="Absatz-Standardschriftart"/>
    <w:uiPriority w:val="22"/>
    <w:qFormat/>
    <w:rsid w:val="00BB0939"/>
    <w:rPr>
      <w:b/>
      <w:bCs/>
    </w:rPr>
  </w:style>
  <w:style w:type="character" w:styleId="Hervorhebung">
    <w:name w:val="Emphasis"/>
    <w:basedOn w:val="Absatz-Standardschriftart"/>
    <w:uiPriority w:val="20"/>
    <w:qFormat/>
    <w:rsid w:val="004E3327"/>
    <w:rPr>
      <w:i/>
      <w:iCs/>
    </w:rPr>
  </w:style>
  <w:style w:type="character" w:styleId="Hyperlink">
    <w:name w:val="Hyperlink"/>
    <w:unhideWhenUsed/>
    <w:rsid w:val="008E767C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A48FA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48FA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StandardWeb">
    <w:name w:val="Normal (Web)"/>
    <w:basedOn w:val="Standard"/>
    <w:uiPriority w:val="99"/>
    <w:unhideWhenUsed/>
    <w:rsid w:val="007A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Betreff">
    <w:name w:val="Betreff"/>
    <w:qFormat/>
    <w:rsid w:val="00B069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Arial"/>
      <w:b/>
      <w:color w:val="1B2B52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545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42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://www.dankl.com/wp-content/uploads/2018/11/DP-MCP_Logo_bolted.png" TargetMode="External"/><Relationship Id="rId18" Type="http://schemas.openxmlformats.org/officeDocument/2006/relationships/hyperlink" Target="http://www.dankl.com/wp-content/uploads/2019/01/IHT-2019_Logo-klein.pn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l.hoeller@dankl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dankl.com/trainingsprogramm/" TargetMode="External"/><Relationship Id="rId17" Type="http://schemas.openxmlformats.org/officeDocument/2006/relationships/hyperlink" Target="http://www.dankl.com/wp-content/uploads/2019/01/800x300_Schwerpunkt_Obsoleszenz_animiert.gi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dankl.com/wp-content/uploads/2019/01/800x300_Schwerpunkt_Obsoleszenz_header.png" TargetMode="External"/><Relationship Id="rId20" Type="http://schemas.openxmlformats.org/officeDocument/2006/relationships/hyperlink" Target="http://www.dankl.com/wp-content/uploads/2019/01/IH19_Banner.gi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mcp-dank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ankl.com/wp-content/uploads/2019/01/dpMCP_SAP_800x300_header-1.png" TargetMode="External"/><Relationship Id="rId23" Type="http://schemas.openxmlformats.org/officeDocument/2006/relationships/image" Target="media/image5.svg"/><Relationship Id="rId28" Type="http://schemas.openxmlformats.org/officeDocument/2006/relationships/theme" Target="theme/theme1.xml"/><Relationship Id="rId10" Type="http://schemas.openxmlformats.org/officeDocument/2006/relationships/hyperlink" Target="https://www.dankl.com/%f0%9f%94%a5-trainings-im-rahmen-der-instandhaltungstage-2019/" TargetMode="External"/><Relationship Id="rId19" Type="http://schemas.openxmlformats.org/officeDocument/2006/relationships/hyperlink" Target="http://www.dankl.com/wp-content/uploads/2018/09/IH19_Banner_2019_STD_V01-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nkl.com/%e2%9a%99%ef%b8%8ftrainingsreihe-abkuendigung-obsoleszenz-ersatzteile/" TargetMode="External"/><Relationship Id="rId14" Type="http://schemas.openxmlformats.org/officeDocument/2006/relationships/hyperlink" Target="https://www.dankl.com/wp-content/uploads/2018/11/Trainingsprogramm_Instandhaltung_Produktion-2019_WEB.pdf" TargetMode="Externa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Dankl</dc:creator>
  <cp:keywords/>
  <dc:description/>
  <cp:lastModifiedBy>Ramona Scharfetter</cp:lastModifiedBy>
  <cp:revision>4</cp:revision>
  <dcterms:created xsi:type="dcterms:W3CDTF">2019-02-04T07:11:00Z</dcterms:created>
  <dcterms:modified xsi:type="dcterms:W3CDTF">2019-02-04T09:46:00Z</dcterms:modified>
</cp:coreProperties>
</file>