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4E97F" w14:textId="77777777" w:rsidR="00064DF6" w:rsidRDefault="00064DF6" w:rsidP="002373B1">
      <w:pPr>
        <w:pStyle w:val="Text"/>
        <w:jc w:val="both"/>
      </w:pPr>
    </w:p>
    <w:p w14:paraId="63E7F967" w14:textId="77777777" w:rsidR="001308BD" w:rsidRDefault="001308BD" w:rsidP="002373B1">
      <w:pPr>
        <w:jc w:val="right"/>
        <w:rPr>
          <w:b/>
          <w:color w:val="1A2C5A"/>
          <w:sz w:val="24"/>
        </w:rPr>
      </w:pPr>
    </w:p>
    <w:p w14:paraId="3C530AC3" w14:textId="64802FE2" w:rsidR="002373B1" w:rsidRPr="00D808CF" w:rsidRDefault="00E2223C" w:rsidP="002373B1">
      <w:pPr>
        <w:jc w:val="right"/>
        <w:rPr>
          <w:b/>
          <w:color w:val="1A2C5A"/>
          <w:sz w:val="24"/>
        </w:rPr>
      </w:pPr>
      <w:r>
        <w:rPr>
          <w:b/>
          <w:color w:val="1A2C5A"/>
          <w:sz w:val="24"/>
        </w:rPr>
        <w:t>November</w:t>
      </w:r>
      <w:r w:rsidR="007A7315" w:rsidRPr="007A7315">
        <w:rPr>
          <w:b/>
          <w:color w:val="1A2C5A"/>
          <w:sz w:val="24"/>
        </w:rPr>
        <w:t xml:space="preserve"> </w:t>
      </w:r>
      <w:r w:rsidR="002373B1" w:rsidRPr="007A7315">
        <w:rPr>
          <w:b/>
          <w:color w:val="1A2C5A"/>
          <w:sz w:val="24"/>
        </w:rPr>
        <w:t>2020</w:t>
      </w:r>
    </w:p>
    <w:p w14:paraId="5CB5CA30" w14:textId="77777777" w:rsidR="00C919A7" w:rsidRPr="00FB75DC" w:rsidRDefault="00C919A7" w:rsidP="002373B1">
      <w:pPr>
        <w:jc w:val="both"/>
      </w:pPr>
    </w:p>
    <w:p w14:paraId="451A6C9A" w14:textId="77777777" w:rsidR="00C919A7" w:rsidRPr="00FB75DC" w:rsidRDefault="00C919A7" w:rsidP="002373B1">
      <w:pPr>
        <w:jc w:val="both"/>
      </w:pPr>
    </w:p>
    <w:p w14:paraId="6F96EF33" w14:textId="4203BD2E" w:rsidR="008540DD" w:rsidRDefault="00C36665" w:rsidP="00594A17">
      <w:pPr>
        <w:pStyle w:val="Betreff"/>
        <w:spacing w:after="120"/>
        <w:rPr>
          <w:color w:val="1A2C5A"/>
          <w:sz w:val="36"/>
          <w:szCs w:val="36"/>
        </w:rPr>
      </w:pPr>
      <w:r>
        <w:rPr>
          <w:color w:val="1A2C5A"/>
          <w:sz w:val="36"/>
          <w:szCs w:val="36"/>
        </w:rPr>
        <w:t xml:space="preserve">Best Practice-Beispiele: </w:t>
      </w:r>
      <w:r w:rsidR="00F82A1C">
        <w:rPr>
          <w:color w:val="1A2C5A"/>
          <w:sz w:val="36"/>
          <w:szCs w:val="36"/>
        </w:rPr>
        <w:t xml:space="preserve">Wie </w:t>
      </w:r>
      <w:r w:rsidR="00C1318B">
        <w:rPr>
          <w:color w:val="1A2C5A"/>
          <w:sz w:val="36"/>
          <w:szCs w:val="36"/>
        </w:rPr>
        <w:t>gehen andere Betriebe vor</w:t>
      </w:r>
      <w:r w:rsidR="00F82A1C">
        <w:rPr>
          <w:color w:val="1A2C5A"/>
          <w:sz w:val="36"/>
          <w:szCs w:val="36"/>
        </w:rPr>
        <w:t>?</w:t>
      </w:r>
      <w:r w:rsidR="008540DD">
        <w:rPr>
          <w:color w:val="1A2C5A"/>
          <w:sz w:val="36"/>
          <w:szCs w:val="36"/>
        </w:rPr>
        <w:t xml:space="preserve"> </w:t>
      </w:r>
    </w:p>
    <w:p w14:paraId="5CD53B48" w14:textId="334D7C17" w:rsidR="0021389A" w:rsidRPr="00C1318B" w:rsidRDefault="0021389A" w:rsidP="00C1318B">
      <w:pPr>
        <w:pStyle w:val="Betreff"/>
        <w:spacing w:after="120"/>
        <w:rPr>
          <w:rStyle w:val="dpberschrift1"/>
          <w:b/>
          <w:bCs w:val="0"/>
          <w:sz w:val="32"/>
          <w:szCs w:val="32"/>
        </w:rPr>
      </w:pPr>
      <w:r>
        <w:rPr>
          <w:color w:val="1A2C5A"/>
          <w:sz w:val="32"/>
          <w:szCs w:val="32"/>
        </w:rPr>
        <w:t xml:space="preserve">Ab sofort in der </w:t>
      </w:r>
      <w:r w:rsidR="008975BC" w:rsidRPr="00744420">
        <w:rPr>
          <w:color w:val="1A2C5A"/>
          <w:sz w:val="32"/>
          <w:szCs w:val="32"/>
        </w:rPr>
        <w:t xml:space="preserve">Anwendungsdatenbank </w:t>
      </w:r>
      <w:r>
        <w:rPr>
          <w:color w:val="1A2C5A"/>
          <w:sz w:val="32"/>
          <w:szCs w:val="32"/>
        </w:rPr>
        <w:t>zu</w:t>
      </w:r>
      <w:r w:rsidR="00BF4A32" w:rsidRPr="008540DD">
        <w:rPr>
          <w:color w:val="1A2C5A"/>
          <w:sz w:val="32"/>
          <w:szCs w:val="32"/>
        </w:rPr>
        <w:t xml:space="preserve"> Instandhaltung</w:t>
      </w:r>
      <w:r w:rsidR="00744420" w:rsidRPr="008540DD">
        <w:rPr>
          <w:color w:val="1A2C5A"/>
          <w:sz w:val="32"/>
          <w:szCs w:val="32"/>
        </w:rPr>
        <w:t>, Asset Management und Digitalisierung</w:t>
      </w:r>
      <w:r w:rsidR="008540DD" w:rsidRPr="008540DD">
        <w:rPr>
          <w:color w:val="1A2C5A"/>
          <w:sz w:val="32"/>
          <w:szCs w:val="32"/>
        </w:rPr>
        <w:t xml:space="preserve"> </w:t>
      </w:r>
      <w:r w:rsidR="00BF4A32" w:rsidRPr="00744420">
        <w:rPr>
          <w:color w:val="1A2C5A"/>
          <w:sz w:val="32"/>
          <w:szCs w:val="32"/>
        </w:rPr>
        <w:t xml:space="preserve">kostenfrei </w:t>
      </w:r>
      <w:r>
        <w:rPr>
          <w:color w:val="1A2C5A"/>
          <w:sz w:val="32"/>
          <w:szCs w:val="32"/>
        </w:rPr>
        <w:t xml:space="preserve">recherchieren. </w:t>
      </w:r>
    </w:p>
    <w:p w14:paraId="45CA0686" w14:textId="620C8265" w:rsidR="00C919A7" w:rsidRDefault="0026297F" w:rsidP="00594A17">
      <w:pPr>
        <w:pStyle w:val="StandardWeb"/>
      </w:pPr>
      <w:r w:rsidRPr="002373B1">
        <w:rPr>
          <w:rStyle w:val="dpberschrift1"/>
          <w:rFonts w:asciiTheme="minorHAnsi" w:hAnsiTheme="minorHAnsi"/>
          <w:sz w:val="22"/>
          <w:szCs w:val="16"/>
        </w:rPr>
        <w:t xml:space="preserve">Autor: </w:t>
      </w:r>
      <w:r>
        <w:rPr>
          <w:rStyle w:val="dpberschrift1"/>
          <w:rFonts w:asciiTheme="minorHAnsi" w:hAnsiTheme="minorHAnsi"/>
          <w:sz w:val="22"/>
          <w:szCs w:val="16"/>
        </w:rPr>
        <w:t xml:space="preserve">Dipl.-Ing. </w:t>
      </w:r>
      <w:r w:rsidR="007A7315">
        <w:rPr>
          <w:rStyle w:val="dpberschrift1"/>
          <w:rFonts w:asciiTheme="minorHAnsi" w:hAnsiTheme="minorHAnsi"/>
          <w:sz w:val="22"/>
          <w:szCs w:val="16"/>
        </w:rPr>
        <w:t xml:space="preserve">Dr. </w:t>
      </w:r>
      <w:r>
        <w:rPr>
          <w:rStyle w:val="dpberschrift1"/>
          <w:rFonts w:asciiTheme="minorHAnsi" w:hAnsiTheme="minorHAnsi"/>
          <w:sz w:val="22"/>
          <w:szCs w:val="16"/>
        </w:rPr>
        <w:t>Andreas Dankl</w:t>
      </w:r>
      <w:r w:rsidRPr="002373B1">
        <w:rPr>
          <w:rStyle w:val="dpberschrift1"/>
          <w:rFonts w:asciiTheme="minorHAnsi" w:hAnsiTheme="minorHAnsi"/>
          <w:sz w:val="22"/>
          <w:szCs w:val="16"/>
        </w:rPr>
        <w:t>,</w:t>
      </w:r>
      <w:r>
        <w:rPr>
          <w:rStyle w:val="dpberschrift1"/>
          <w:rFonts w:asciiTheme="minorHAnsi" w:hAnsiTheme="minorHAnsi"/>
          <w:sz w:val="22"/>
          <w:szCs w:val="16"/>
        </w:rPr>
        <w:t xml:space="preserve"> Geschäftsführer</w:t>
      </w:r>
      <w:r w:rsidRPr="002373B1">
        <w:rPr>
          <w:rStyle w:val="dpberschrift1"/>
          <w:rFonts w:asciiTheme="minorHAnsi" w:hAnsiTheme="minorHAnsi"/>
          <w:sz w:val="22"/>
          <w:szCs w:val="16"/>
        </w:rPr>
        <w:t xml:space="preserve"> </w:t>
      </w:r>
      <w:proofErr w:type="spellStart"/>
      <w:r w:rsidRPr="002373B1">
        <w:rPr>
          <w:rStyle w:val="dpberschrift1"/>
          <w:rFonts w:asciiTheme="minorHAnsi" w:hAnsiTheme="minorHAnsi"/>
          <w:sz w:val="22"/>
          <w:szCs w:val="16"/>
        </w:rPr>
        <w:t>dankl+partner</w:t>
      </w:r>
      <w:proofErr w:type="spellEnd"/>
      <w:r w:rsidRPr="002373B1">
        <w:rPr>
          <w:rStyle w:val="dpberschrift1"/>
          <w:rFonts w:asciiTheme="minorHAnsi" w:hAnsiTheme="minorHAnsi"/>
          <w:sz w:val="22"/>
          <w:szCs w:val="16"/>
        </w:rPr>
        <w:t xml:space="preserve"> </w:t>
      </w:r>
      <w:proofErr w:type="spellStart"/>
      <w:r w:rsidRPr="002373B1">
        <w:rPr>
          <w:rStyle w:val="dpberschrift1"/>
          <w:rFonts w:asciiTheme="minorHAnsi" w:hAnsiTheme="minorHAnsi"/>
          <w:sz w:val="22"/>
          <w:szCs w:val="16"/>
        </w:rPr>
        <w:t>consulting</w:t>
      </w:r>
      <w:proofErr w:type="spellEnd"/>
      <w:r w:rsidRPr="002373B1">
        <w:rPr>
          <w:rStyle w:val="dpberschrift1"/>
          <w:rFonts w:asciiTheme="minorHAnsi" w:hAnsiTheme="minorHAnsi"/>
          <w:sz w:val="22"/>
          <w:szCs w:val="16"/>
        </w:rPr>
        <w:t xml:space="preserve"> | MCP Deutschland</w:t>
      </w:r>
      <w:r>
        <w:rPr>
          <w:rStyle w:val="dpberschrift1"/>
          <w:rFonts w:asciiTheme="minorHAnsi" w:hAnsiTheme="minorHAnsi"/>
          <w:sz w:val="22"/>
          <w:szCs w:val="16"/>
        </w:rPr>
        <w:br/>
      </w:r>
    </w:p>
    <w:p w14:paraId="31E1880B" w14:textId="709820D2" w:rsidR="00E2223C" w:rsidRPr="0087711B" w:rsidRDefault="001308BD" w:rsidP="71F0D85A">
      <w:pPr>
        <w:pStyle w:val="Betreff"/>
        <w:rPr>
          <w:b w:val="0"/>
          <w:i/>
          <w:iCs/>
          <w:color w:val="auto"/>
          <w:szCs w:val="22"/>
        </w:rPr>
      </w:pPr>
      <w:bookmarkStart w:id="0" w:name="_Hlt436029069"/>
      <w:bookmarkEnd w:id="0"/>
      <w:r w:rsidRPr="00981C75">
        <w:rPr>
          <w:rStyle w:val="Fett"/>
          <w:b/>
          <w:color w:val="1A2C5A"/>
          <w:sz w:val="24"/>
        </w:rPr>
        <w:t>W</w:t>
      </w:r>
      <w:r w:rsidR="00E2223C" w:rsidRPr="00981C75">
        <w:rPr>
          <w:rStyle w:val="Fett"/>
          <w:b/>
          <w:color w:val="1A2C5A"/>
          <w:sz w:val="24"/>
        </w:rPr>
        <w:t>o findet man konkrete Praxisbeispiele zu</w:t>
      </w:r>
      <w:r w:rsidR="000F3841">
        <w:rPr>
          <w:rStyle w:val="Fett"/>
          <w:b/>
          <w:color w:val="1A2C5A"/>
          <w:sz w:val="24"/>
        </w:rPr>
        <w:t xml:space="preserve"> umgesetzten</w:t>
      </w:r>
      <w:r w:rsidR="00E2223C" w:rsidRPr="00981C75">
        <w:rPr>
          <w:rStyle w:val="Fett"/>
          <w:b/>
          <w:color w:val="1A2C5A"/>
          <w:sz w:val="24"/>
        </w:rPr>
        <w:t xml:space="preserve"> Projekten in Instandhaltung, Asset Management und Digitalisierung/Industrie 4.0? Ab sofort in der Anwendungsdatenbank von </w:t>
      </w:r>
      <w:proofErr w:type="spellStart"/>
      <w:r w:rsidR="00E2223C" w:rsidRPr="00981C75">
        <w:rPr>
          <w:rStyle w:val="Fett"/>
          <w:b/>
          <w:color w:val="1A2C5A"/>
          <w:sz w:val="24"/>
        </w:rPr>
        <w:t>dankl+partner</w:t>
      </w:r>
      <w:proofErr w:type="spellEnd"/>
      <w:r w:rsidR="00E2223C" w:rsidRPr="00981C75">
        <w:rPr>
          <w:rStyle w:val="Fett"/>
          <w:b/>
          <w:color w:val="1A2C5A"/>
          <w:sz w:val="24"/>
        </w:rPr>
        <w:t xml:space="preserve"> </w:t>
      </w:r>
      <w:proofErr w:type="spellStart"/>
      <w:r w:rsidR="00E2223C" w:rsidRPr="00981C75">
        <w:rPr>
          <w:rStyle w:val="Fett"/>
          <w:b/>
          <w:color w:val="1A2C5A"/>
          <w:sz w:val="24"/>
        </w:rPr>
        <w:t>consulting</w:t>
      </w:r>
      <w:proofErr w:type="spellEnd"/>
      <w:r w:rsidR="00E2223C" w:rsidRPr="00981C75">
        <w:rPr>
          <w:rStyle w:val="Fett"/>
          <w:b/>
          <w:color w:val="1A2C5A"/>
          <w:sz w:val="24"/>
        </w:rPr>
        <w:t xml:space="preserve"> | MCP Deutschland.</w:t>
      </w:r>
      <w:r w:rsidR="00E2223C">
        <w:br/>
      </w:r>
      <w:r w:rsidR="00E2223C">
        <w:br/>
      </w:r>
      <w:r w:rsidR="00E2223C" w:rsidRPr="0087711B">
        <w:rPr>
          <w:b w:val="0"/>
          <w:color w:val="auto"/>
          <w:szCs w:val="22"/>
        </w:rPr>
        <w:t>Die frei zugängliche Datenbank umfasst die Themenbereiche Instandhaltung, Asset Management und Digitalisierung/Industrie 4.0 und ist seit Anfang November online. Strukturiert nach dem</w:t>
      </w:r>
      <w:r w:rsidR="00E2223C" w:rsidRPr="0087711B">
        <w:rPr>
          <w:color w:val="auto"/>
          <w:szCs w:val="22"/>
        </w:rPr>
        <w:t xml:space="preserve"> </w:t>
      </w:r>
      <w:r w:rsidR="00E2223C" w:rsidRPr="0087711B">
        <w:rPr>
          <w:rStyle w:val="Fett"/>
          <w:b/>
          <w:color w:val="1A2C5A"/>
          <w:szCs w:val="22"/>
        </w:rPr>
        <w:t xml:space="preserve">System </w:t>
      </w:r>
      <w:proofErr w:type="spellStart"/>
      <w:r w:rsidR="00E2223C" w:rsidRPr="0087711B">
        <w:rPr>
          <w:rStyle w:val="Fett"/>
          <w:b/>
          <w:color w:val="1A2C5A"/>
          <w:szCs w:val="22"/>
        </w:rPr>
        <w:t>for</w:t>
      </w:r>
      <w:proofErr w:type="spellEnd"/>
      <w:r w:rsidR="00E2223C" w:rsidRPr="0087711B">
        <w:rPr>
          <w:rStyle w:val="Fett"/>
          <w:b/>
          <w:color w:val="1A2C5A"/>
          <w:szCs w:val="22"/>
        </w:rPr>
        <w:t xml:space="preserve"> Excellence - S4E</w:t>
      </w:r>
      <w:r w:rsidR="00E2223C" w:rsidRPr="0087711B">
        <w:rPr>
          <w:szCs w:val="22"/>
        </w:rPr>
        <w:t xml:space="preserve"> </w:t>
      </w:r>
      <w:r w:rsidR="00E2223C" w:rsidRPr="0087711B">
        <w:rPr>
          <w:b w:val="0"/>
          <w:color w:val="auto"/>
          <w:szCs w:val="22"/>
        </w:rPr>
        <w:t>ist sie in intelligente Themen-Bausteine gegliedert.</w:t>
      </w:r>
      <w:r w:rsidR="00E2223C">
        <w:br/>
      </w:r>
      <w:r w:rsidR="00E2223C">
        <w:br/>
      </w:r>
      <w:r w:rsidR="00E2223C" w:rsidRPr="0087711B">
        <w:rPr>
          <w:b w:val="0"/>
          <w:i/>
          <w:iCs/>
          <w:color w:val="auto"/>
          <w:szCs w:val="22"/>
        </w:rPr>
        <w:t xml:space="preserve">"Es gibt unzählige Möglichkeiten, Digitalisierung im eigenen Betrieb, in der Instandhaltung einzusetzen. Allerdings sind nicht alle am Markt bereits angebotenen Produkte und Dienstleistungen praxiserprobt. Mit unserer Anwendungsdatenbank bieten wir Technikern und Instandhaltern erstmals die Möglichkeit, umgesetzte Praxis-Lösungen zu den aktuellen Aufgabenstellungen in ihrem Betrieb zu finden – und zwar kostenfrei und von überall.“, </w:t>
      </w:r>
      <w:r w:rsidR="00E2223C" w:rsidRPr="007403A3">
        <w:rPr>
          <w:b w:val="0"/>
          <w:color w:val="auto"/>
          <w:szCs w:val="22"/>
        </w:rPr>
        <w:t>streicht</w:t>
      </w:r>
      <w:r w:rsidR="00E2223C" w:rsidRPr="0087711B">
        <w:rPr>
          <w:b w:val="0"/>
          <w:i/>
          <w:iCs/>
          <w:color w:val="auto"/>
          <w:szCs w:val="22"/>
        </w:rPr>
        <w:t xml:space="preserve"> </w:t>
      </w:r>
      <w:r w:rsidR="00E2223C" w:rsidRPr="0087711B">
        <w:rPr>
          <w:b w:val="0"/>
          <w:color w:val="auto"/>
          <w:szCs w:val="22"/>
        </w:rPr>
        <w:t xml:space="preserve">Andreas Dankl, Geschäftsführender Gesellschafter von </w:t>
      </w:r>
      <w:proofErr w:type="spellStart"/>
      <w:r w:rsidR="00E2223C" w:rsidRPr="0087711B">
        <w:rPr>
          <w:b w:val="0"/>
          <w:color w:val="auto"/>
          <w:szCs w:val="22"/>
        </w:rPr>
        <w:t>dankl+partner</w:t>
      </w:r>
      <w:proofErr w:type="spellEnd"/>
      <w:r w:rsidR="00E2223C" w:rsidRPr="0087711B">
        <w:rPr>
          <w:b w:val="0"/>
          <w:color w:val="auto"/>
          <w:szCs w:val="22"/>
        </w:rPr>
        <w:t xml:space="preserve"> </w:t>
      </w:r>
      <w:proofErr w:type="spellStart"/>
      <w:r w:rsidR="00E2223C" w:rsidRPr="0087711B">
        <w:rPr>
          <w:b w:val="0"/>
          <w:color w:val="auto"/>
          <w:szCs w:val="22"/>
        </w:rPr>
        <w:t>consulting</w:t>
      </w:r>
      <w:proofErr w:type="spellEnd"/>
      <w:r w:rsidR="00E2223C" w:rsidRPr="0087711B">
        <w:rPr>
          <w:b w:val="0"/>
          <w:color w:val="auto"/>
          <w:szCs w:val="22"/>
        </w:rPr>
        <w:t xml:space="preserve"> | MCP Deutschland GmbH den Nutzen für die Anwender hervor.</w:t>
      </w:r>
      <w:r w:rsidR="00E2223C">
        <w:br/>
      </w:r>
      <w:r w:rsidR="00E2223C">
        <w:br/>
      </w:r>
      <w:r w:rsidR="00E2223C" w:rsidRPr="0087711B">
        <w:rPr>
          <w:b w:val="0"/>
          <w:color w:val="auto"/>
          <w:szCs w:val="22"/>
        </w:rPr>
        <w:t xml:space="preserve">Auf der Plattform finden sich </w:t>
      </w:r>
      <w:r w:rsidR="00E2223C" w:rsidRPr="0087711B">
        <w:rPr>
          <w:rStyle w:val="Fett"/>
          <w:b/>
          <w:color w:val="1A2C5A"/>
          <w:szCs w:val="22"/>
        </w:rPr>
        <w:t>konkrete, innovative und aktuelle Praxisbeispiele</w:t>
      </w:r>
      <w:r w:rsidR="00E2223C" w:rsidRPr="0087711B">
        <w:rPr>
          <w:b w:val="0"/>
          <w:szCs w:val="22"/>
        </w:rPr>
        <w:t xml:space="preserve">. </w:t>
      </w:r>
      <w:r w:rsidR="00E2223C" w:rsidRPr="0087711B">
        <w:rPr>
          <w:b w:val="0"/>
          <w:color w:val="auto"/>
          <w:szCs w:val="22"/>
        </w:rPr>
        <w:t>Breit gestreut und dennoch klar definiert in Themenfeldern für Instandhaltung, Asset Management und Digitalisierung/Industrie 4.0.</w:t>
      </w:r>
    </w:p>
    <w:p w14:paraId="6C334E38" w14:textId="38FFB0CD" w:rsidR="00E2223C" w:rsidRPr="0087711B" w:rsidRDefault="00A87026" w:rsidP="4D4D78F7">
      <w:pPr>
        <w:pStyle w:val="Betreff"/>
        <w:rPr>
          <w:b w:val="0"/>
          <w:i/>
          <w:iCs/>
          <w:color w:val="auto"/>
          <w:szCs w:val="22"/>
        </w:rPr>
      </w:pPr>
      <w:r w:rsidRPr="0087711B">
        <w:rPr>
          <w:b w:val="0"/>
          <w:color w:val="auto"/>
          <w:szCs w:val="22"/>
        </w:rPr>
        <w:t>Kostenfrei unter</w:t>
      </w:r>
      <w:r w:rsidRPr="0087711B">
        <w:rPr>
          <w:b w:val="0"/>
          <w:color w:val="1A2C5A"/>
          <w:szCs w:val="22"/>
        </w:rPr>
        <w:t xml:space="preserve"> </w:t>
      </w:r>
      <w:r w:rsidRPr="0087711B">
        <w:rPr>
          <w:rStyle w:val="Hyperlink"/>
          <w:color w:val="1A2C5A"/>
          <w:szCs w:val="22"/>
        </w:rPr>
        <w:t>www.dankl.com/anwendungsdatenbank</w:t>
      </w:r>
      <w:r w:rsidRPr="0087711B">
        <w:rPr>
          <w:color w:val="1A2C5A"/>
          <w:szCs w:val="22"/>
        </w:rPr>
        <w:t>.</w:t>
      </w:r>
      <w:r w:rsidR="00E2223C">
        <w:br/>
      </w:r>
      <w:r w:rsidR="00E2223C">
        <w:br/>
      </w:r>
      <w:r w:rsidR="00E2223C" w:rsidRPr="0087711B">
        <w:rPr>
          <w:b w:val="0"/>
          <w:color w:val="auto"/>
          <w:szCs w:val="22"/>
        </w:rPr>
        <w:t>Die Beispiele berichten von der</w:t>
      </w:r>
      <w:r w:rsidR="00E2223C" w:rsidRPr="0087711B">
        <w:rPr>
          <w:szCs w:val="22"/>
        </w:rPr>
        <w:t xml:space="preserve"> </w:t>
      </w:r>
      <w:r w:rsidR="00E2223C" w:rsidRPr="0087711B">
        <w:rPr>
          <w:rStyle w:val="Fett"/>
          <w:b/>
          <w:color w:val="1A2C5A"/>
          <w:szCs w:val="22"/>
        </w:rPr>
        <w:t>Ausgangssituation</w:t>
      </w:r>
      <w:r w:rsidR="00E2223C" w:rsidRPr="0087711B">
        <w:rPr>
          <w:szCs w:val="22"/>
        </w:rPr>
        <w:t xml:space="preserve"> </w:t>
      </w:r>
      <w:r w:rsidR="00E2223C" w:rsidRPr="0087711B">
        <w:rPr>
          <w:b w:val="0"/>
          <w:color w:val="auto"/>
          <w:szCs w:val="22"/>
        </w:rPr>
        <w:t>eines Unternehmens über</w:t>
      </w:r>
      <w:r w:rsidR="00E2223C" w:rsidRPr="0087711B">
        <w:rPr>
          <w:color w:val="auto"/>
          <w:szCs w:val="22"/>
        </w:rPr>
        <w:t xml:space="preserve"> </w:t>
      </w:r>
      <w:r w:rsidR="00E2223C" w:rsidRPr="0087711B">
        <w:rPr>
          <w:rStyle w:val="Fett"/>
          <w:b/>
          <w:color w:val="1A2C5A"/>
          <w:szCs w:val="22"/>
        </w:rPr>
        <w:t xml:space="preserve">konkrete </w:t>
      </w:r>
      <w:r w:rsidR="00E2223C" w:rsidRPr="0087711B">
        <w:rPr>
          <w:rStyle w:val="Fett"/>
          <w:b/>
          <w:color w:val="1A2C5A"/>
          <w:szCs w:val="22"/>
        </w:rPr>
        <w:lastRenderedPageBreak/>
        <w:t>Lösungsansätze, Einführungs- und Umsetzungsschritte, den erforderlichen Aufwand und den erzielten Nutzen</w:t>
      </w:r>
      <w:r w:rsidR="00E2223C" w:rsidRPr="0087711B">
        <w:rPr>
          <w:b w:val="0"/>
          <w:color w:val="1A2C5A"/>
          <w:szCs w:val="22"/>
        </w:rPr>
        <w:t>.</w:t>
      </w:r>
      <w:r w:rsidR="00E2223C">
        <w:br/>
      </w:r>
      <w:r w:rsidR="00E2223C">
        <w:br/>
      </w:r>
      <w:r w:rsidR="00E2223C" w:rsidRPr="0087711B">
        <w:rPr>
          <w:b w:val="0"/>
          <w:color w:val="auto"/>
          <w:szCs w:val="22"/>
        </w:rPr>
        <w:t>Für Dienstleister und Produktanbieter in den angeführten Bereich</w:t>
      </w:r>
      <w:r w:rsidR="00E8047F">
        <w:rPr>
          <w:b w:val="0"/>
          <w:color w:val="auto"/>
          <w:szCs w:val="22"/>
        </w:rPr>
        <w:t>en</w:t>
      </w:r>
      <w:r w:rsidR="00E2223C" w:rsidRPr="0087711B">
        <w:rPr>
          <w:b w:val="0"/>
          <w:color w:val="auto"/>
          <w:szCs w:val="22"/>
        </w:rPr>
        <w:t xml:space="preserve"> spricht Andreas Dankl eine Einladung aus. „</w:t>
      </w:r>
      <w:r w:rsidR="00E2223C" w:rsidRPr="0087711B">
        <w:rPr>
          <w:b w:val="0"/>
          <w:i/>
          <w:iCs/>
          <w:color w:val="auto"/>
          <w:szCs w:val="22"/>
        </w:rPr>
        <w:t xml:space="preserve">Recherche, Aufbau und Umsetzung der Plattform war sehr aufwändig. Es ist schwierig, gute Praxisbeispiele zu finden und publizieren zu dürfen. Darum meine Einladung an alle Lösungsanbieter – schicken Sie uns Ihre Projektberichte. Nach entsprechender redaktioneller Prüfung stellen wir </w:t>
      </w:r>
      <w:r w:rsidR="009B71E5">
        <w:rPr>
          <w:b w:val="0"/>
          <w:i/>
          <w:iCs/>
          <w:color w:val="auto"/>
          <w:szCs w:val="22"/>
        </w:rPr>
        <w:t>diese</w:t>
      </w:r>
      <w:r w:rsidR="00E2223C" w:rsidRPr="0087711B">
        <w:rPr>
          <w:b w:val="0"/>
          <w:i/>
          <w:iCs/>
          <w:color w:val="auto"/>
          <w:szCs w:val="22"/>
        </w:rPr>
        <w:t xml:space="preserve"> gerne online. Sie können mit Ihren Beispielen Ihren USP klar aufzeigen.</w:t>
      </w:r>
      <w:r w:rsidR="003A1C0A" w:rsidRPr="0087711B">
        <w:rPr>
          <w:b w:val="0"/>
          <w:i/>
          <w:iCs/>
          <w:color w:val="auto"/>
          <w:szCs w:val="22"/>
        </w:rPr>
        <w:t>“</w:t>
      </w:r>
    </w:p>
    <w:p w14:paraId="2D308A0C" w14:textId="02708D25" w:rsidR="00E2223C" w:rsidRPr="003A1C0A" w:rsidRDefault="003A1C0A" w:rsidP="4CD6B6A4">
      <w:pPr>
        <w:pStyle w:val="Betreff"/>
        <w:rPr>
          <w:rFonts w:asciiTheme="minorHAnsi" w:hAnsiTheme="minorHAnsi" w:cstheme="minorBidi"/>
          <w:b w:val="0"/>
          <w:color w:val="auto"/>
        </w:rPr>
      </w:pPr>
      <w:r>
        <w:br/>
      </w:r>
      <w:r w:rsidRPr="0087711B">
        <w:rPr>
          <w:b w:val="0"/>
          <w:color w:val="auto"/>
          <w:szCs w:val="22"/>
        </w:rPr>
        <w:t xml:space="preserve">Kontaktieren Sie uns per Mail unter </w:t>
      </w:r>
      <w:hyperlink r:id="rId11">
        <w:r w:rsidRPr="0087711B">
          <w:rPr>
            <w:rStyle w:val="Hyperlink"/>
            <w:b w:val="0"/>
            <w:color w:val="1A2C5A"/>
            <w:szCs w:val="22"/>
          </w:rPr>
          <w:t>office@mcp-dankl.com</w:t>
        </w:r>
      </w:hyperlink>
      <w:r w:rsidRPr="0087711B">
        <w:rPr>
          <w:b w:val="0"/>
          <w:szCs w:val="22"/>
        </w:rPr>
        <w:t xml:space="preserve"> </w:t>
      </w:r>
      <w:r w:rsidRPr="0087711B">
        <w:rPr>
          <w:b w:val="0"/>
          <w:color w:val="auto"/>
          <w:szCs w:val="22"/>
        </w:rPr>
        <w:t>oder telefonisch unter 0662/85 32 04</w:t>
      </w:r>
      <w:r w:rsidR="00D47028">
        <w:rPr>
          <w:b w:val="0"/>
          <w:color w:val="auto"/>
          <w:szCs w:val="22"/>
        </w:rPr>
        <w:t>-</w:t>
      </w:r>
      <w:r w:rsidRPr="0087711B">
        <w:rPr>
          <w:b w:val="0"/>
          <w:color w:val="auto"/>
          <w:szCs w:val="22"/>
        </w:rPr>
        <w:t>0.</w:t>
      </w:r>
    </w:p>
    <w:p w14:paraId="4D626B80" w14:textId="77777777" w:rsidR="00E2223C" w:rsidRDefault="00E2223C" w:rsidP="002373B1">
      <w:pPr>
        <w:pStyle w:val="Betreff"/>
        <w:jc w:val="both"/>
        <w:rPr>
          <w:rFonts w:asciiTheme="minorHAnsi" w:hAnsiTheme="minorHAnsi" w:cstheme="minorHAnsi"/>
          <w:color w:val="181716"/>
          <w:szCs w:val="22"/>
        </w:rPr>
      </w:pPr>
    </w:p>
    <w:p w14:paraId="792BBAFA" w14:textId="77777777" w:rsidR="00E2223C" w:rsidRDefault="00E2223C" w:rsidP="002373B1">
      <w:pPr>
        <w:pStyle w:val="Betreff"/>
        <w:jc w:val="both"/>
        <w:rPr>
          <w:rFonts w:asciiTheme="minorHAnsi" w:hAnsiTheme="minorHAnsi" w:cstheme="minorHAnsi"/>
          <w:color w:val="181716"/>
          <w:szCs w:val="22"/>
        </w:rPr>
      </w:pPr>
    </w:p>
    <w:p w14:paraId="2AF92569" w14:textId="77777777" w:rsidR="00E2223C" w:rsidRDefault="00E2223C" w:rsidP="002373B1">
      <w:pPr>
        <w:pStyle w:val="Betreff"/>
        <w:jc w:val="both"/>
        <w:rPr>
          <w:rFonts w:asciiTheme="minorHAnsi" w:hAnsiTheme="minorHAnsi" w:cstheme="minorHAnsi"/>
          <w:color w:val="181716"/>
          <w:szCs w:val="22"/>
        </w:rPr>
      </w:pPr>
    </w:p>
    <w:p w14:paraId="337A1E6A" w14:textId="7B17135F" w:rsidR="4CD6B6A4" w:rsidRDefault="4CD6B6A4" w:rsidP="4CD6B6A4">
      <w:pPr>
        <w:pStyle w:val="Betreff"/>
        <w:jc w:val="both"/>
        <w:rPr>
          <w:rFonts w:asciiTheme="minorHAnsi" w:hAnsiTheme="minorHAnsi" w:cstheme="minorBidi"/>
          <w:color w:val="181716"/>
        </w:rPr>
      </w:pPr>
    </w:p>
    <w:p w14:paraId="0CA66C00" w14:textId="172D688D" w:rsidR="002373B1" w:rsidRPr="0044426B" w:rsidRDefault="002373B1" w:rsidP="002373B1">
      <w:pPr>
        <w:pStyle w:val="Betreff"/>
        <w:jc w:val="both"/>
        <w:rPr>
          <w:rFonts w:asciiTheme="minorHAnsi" w:hAnsiTheme="minorHAnsi" w:cstheme="minorHAnsi"/>
          <w:color w:val="181716"/>
          <w:szCs w:val="22"/>
        </w:rPr>
      </w:pPr>
      <w:r w:rsidRPr="0044426B">
        <w:rPr>
          <w:rFonts w:asciiTheme="minorHAnsi" w:hAnsiTheme="minorHAnsi" w:cstheme="minorHAnsi"/>
          <w:color w:val="181716"/>
          <w:szCs w:val="22"/>
        </w:rPr>
        <w:t xml:space="preserve">Downloads: </w:t>
      </w:r>
    </w:p>
    <w:p w14:paraId="3A9C5E91" w14:textId="14E7EF77" w:rsidR="00E2223C" w:rsidRPr="00960053" w:rsidRDefault="00960053" w:rsidP="4D4D78F7">
      <w:pPr>
        <w:pStyle w:val="Text"/>
        <w:jc w:val="both"/>
        <w:rPr>
          <w:b/>
          <w:bCs/>
          <w:color w:val="1A2C5A"/>
        </w:rPr>
      </w:pPr>
      <w:hyperlink r:id="rId12" w:history="1">
        <w:r w:rsidR="00E2223C" w:rsidRPr="00960053">
          <w:rPr>
            <w:rStyle w:val="Hyperlink"/>
            <w:b/>
            <w:bCs/>
            <w:color w:val="1A2C5A"/>
          </w:rPr>
          <w:t>Banner Anwendungsdatenbank (</w:t>
        </w:r>
        <w:r w:rsidR="00E2223C" w:rsidRPr="00960053">
          <w:rPr>
            <w:rStyle w:val="Hyperlink"/>
            <w:rFonts w:cs="Calibri"/>
            <w:b/>
            <w:bCs/>
            <w:color w:val="1A2C5A"/>
          </w:rPr>
          <w:t>©</w:t>
        </w:r>
        <w:proofErr w:type="spellStart"/>
        <w:r w:rsidR="000E3835" w:rsidRPr="00960053">
          <w:rPr>
            <w:rStyle w:val="Hyperlink"/>
            <w:rFonts w:cs="Calibri"/>
            <w:b/>
            <w:bCs/>
            <w:color w:val="1A2C5A"/>
          </w:rPr>
          <w:t>iStock_</w:t>
        </w:r>
        <w:r w:rsidR="4A2D11F1" w:rsidRPr="00960053">
          <w:rPr>
            <w:rStyle w:val="Hyperlink"/>
            <w:rFonts w:cs="Calibri"/>
            <w:b/>
            <w:bCs/>
            <w:color w:val="1A2C5A"/>
          </w:rPr>
          <w:t>richvintage</w:t>
        </w:r>
        <w:proofErr w:type="spellEnd"/>
        <w:r w:rsidR="00E2223C" w:rsidRPr="00960053">
          <w:rPr>
            <w:rStyle w:val="Hyperlink"/>
            <w:b/>
            <w:bCs/>
            <w:color w:val="1A2C5A"/>
          </w:rPr>
          <w:t xml:space="preserve">) </w:t>
        </w:r>
        <w:r w:rsidR="00E2223C" w:rsidRPr="00960053">
          <w:rPr>
            <w:rStyle w:val="Hyperlink"/>
            <w:rFonts w:ascii="Times New Roman" w:hAnsi="Times New Roman" w:cs="Times New Roman"/>
            <w:b/>
            <w:bCs/>
            <w:color w:val="1A2C5A"/>
          </w:rPr>
          <w:t>»</w:t>
        </w:r>
      </w:hyperlink>
    </w:p>
    <w:p w14:paraId="24877B8C" w14:textId="570B33F5" w:rsidR="002373B1" w:rsidRPr="00D745DE" w:rsidRDefault="00C1318B" w:rsidP="002373B1">
      <w:pPr>
        <w:pStyle w:val="Betreff"/>
        <w:jc w:val="both"/>
        <w:rPr>
          <w:rStyle w:val="Hyperlink"/>
          <w:rFonts w:asciiTheme="minorHAnsi" w:hAnsiTheme="minorHAnsi" w:cstheme="minorHAnsi"/>
          <w:color w:val="1B2B52"/>
          <w:szCs w:val="22"/>
          <w:u w:val="none"/>
        </w:rPr>
      </w:pPr>
      <w:hyperlink r:id="rId13" w:history="1">
        <w:r w:rsidR="002373B1" w:rsidRPr="00C32F13">
          <w:rPr>
            <w:rStyle w:val="Hyperlink"/>
            <w:color w:val="1A2C5A"/>
          </w:rPr>
          <w:t xml:space="preserve">Foto Andreas Dankl (GF </w:t>
        </w:r>
        <w:proofErr w:type="spellStart"/>
        <w:r w:rsidR="002373B1" w:rsidRPr="00C32F13">
          <w:rPr>
            <w:rStyle w:val="Hyperlink"/>
            <w:color w:val="1A2C5A"/>
          </w:rPr>
          <w:t>dankl+partner</w:t>
        </w:r>
        <w:proofErr w:type="spellEnd"/>
        <w:r w:rsidR="002373B1" w:rsidRPr="00C32F13">
          <w:rPr>
            <w:rStyle w:val="Hyperlink"/>
            <w:color w:val="1A2C5A"/>
          </w:rPr>
          <w:t xml:space="preserve"> </w:t>
        </w:r>
        <w:proofErr w:type="spellStart"/>
        <w:r w:rsidR="002373B1" w:rsidRPr="00C32F13">
          <w:rPr>
            <w:rStyle w:val="Hyperlink"/>
            <w:color w:val="1A2C5A"/>
          </w:rPr>
          <w:t>consulting</w:t>
        </w:r>
        <w:proofErr w:type="spellEnd"/>
        <w:r w:rsidR="002373B1" w:rsidRPr="00C32F13">
          <w:rPr>
            <w:rStyle w:val="Hyperlink"/>
            <w:color w:val="1A2C5A"/>
          </w:rPr>
          <w:t xml:space="preserve"> | MCP Deutschland) (©</w:t>
        </w:r>
        <w:proofErr w:type="spellStart"/>
        <w:r w:rsidR="002373B1" w:rsidRPr="00C32F13">
          <w:rPr>
            <w:rStyle w:val="Hyperlink"/>
            <w:color w:val="1A2C5A"/>
          </w:rPr>
          <w:t>Orhideal</w:t>
        </w:r>
        <w:proofErr w:type="spellEnd"/>
        <w:r w:rsidR="002373B1" w:rsidRPr="00C32F13">
          <w:rPr>
            <w:rStyle w:val="Hyperlink"/>
            <w:color w:val="1A2C5A"/>
          </w:rPr>
          <w:t>) »</w:t>
        </w:r>
      </w:hyperlink>
    </w:p>
    <w:p w14:paraId="7C9B7310" w14:textId="4508EEEA" w:rsidR="002373B1" w:rsidRPr="00C32F13" w:rsidRDefault="00C1318B" w:rsidP="002373B1">
      <w:pPr>
        <w:pStyle w:val="Betreff"/>
        <w:jc w:val="both"/>
        <w:rPr>
          <w:rStyle w:val="Hyperlink"/>
          <w:color w:val="1A2C5A"/>
        </w:rPr>
      </w:pPr>
      <w:hyperlink r:id="rId14" w:history="1">
        <w:r w:rsidR="002373B1" w:rsidRPr="00C32F13">
          <w:rPr>
            <w:rStyle w:val="Hyperlink"/>
            <w:color w:val="1A2C5A"/>
          </w:rPr>
          <w:t xml:space="preserve">Logo </w:t>
        </w:r>
        <w:proofErr w:type="spellStart"/>
        <w:r w:rsidR="002373B1" w:rsidRPr="00C32F13">
          <w:rPr>
            <w:rStyle w:val="Hyperlink"/>
            <w:color w:val="1A2C5A"/>
          </w:rPr>
          <w:t>dankl+partner</w:t>
        </w:r>
        <w:proofErr w:type="spellEnd"/>
        <w:r w:rsidR="002373B1" w:rsidRPr="00C32F13">
          <w:rPr>
            <w:rStyle w:val="Hyperlink"/>
            <w:color w:val="1A2C5A"/>
          </w:rPr>
          <w:t xml:space="preserve"> </w:t>
        </w:r>
        <w:proofErr w:type="spellStart"/>
        <w:r w:rsidR="002373B1" w:rsidRPr="00C32F13">
          <w:rPr>
            <w:rStyle w:val="Hyperlink"/>
            <w:color w:val="1A2C5A"/>
          </w:rPr>
          <w:t>consulting</w:t>
        </w:r>
        <w:proofErr w:type="spellEnd"/>
        <w:r w:rsidR="002373B1" w:rsidRPr="00C32F13">
          <w:rPr>
            <w:rStyle w:val="Hyperlink"/>
            <w:color w:val="1A2C5A"/>
          </w:rPr>
          <w:t xml:space="preserve"> | MCP Deutschland »</w:t>
        </w:r>
      </w:hyperlink>
    </w:p>
    <w:p w14:paraId="1D196DF6" w14:textId="089B353C" w:rsidR="00297B9B" w:rsidRPr="00C32F13" w:rsidRDefault="00297B9B" w:rsidP="001F3111">
      <w:pPr>
        <w:pStyle w:val="Text"/>
        <w:jc w:val="both"/>
        <w:rPr>
          <w:b/>
          <w:color w:val="1A2C5A"/>
        </w:rPr>
      </w:pPr>
    </w:p>
    <w:p w14:paraId="463A0DC0" w14:textId="77777777" w:rsidR="00776DA6" w:rsidRPr="001F3111" w:rsidRDefault="00776DA6" w:rsidP="001F3111">
      <w:pPr>
        <w:pStyle w:val="Text"/>
        <w:jc w:val="both"/>
      </w:pPr>
    </w:p>
    <w:p w14:paraId="58761928" w14:textId="5A7F19B7" w:rsidR="002373B1" w:rsidRDefault="002373B1" w:rsidP="002373B1">
      <w:pPr>
        <w:jc w:val="both"/>
        <w:rPr>
          <w:rFonts w:cstheme="minorHAnsi"/>
          <w:b/>
          <w:color w:val="000000" w:themeColor="text1"/>
        </w:rPr>
      </w:pPr>
      <w:r w:rsidRPr="00776DA6">
        <w:rPr>
          <w:rFonts w:cstheme="minorHAnsi"/>
          <w:b/>
          <w:color w:val="000000" w:themeColor="text1"/>
        </w:rPr>
        <w:t>Pressekontakt:</w:t>
      </w:r>
    </w:p>
    <w:p w14:paraId="590A5C38" w14:textId="77777777" w:rsidR="00776DA6" w:rsidRPr="00776DA6" w:rsidRDefault="00776DA6" w:rsidP="002373B1">
      <w:pPr>
        <w:jc w:val="both"/>
        <w:rPr>
          <w:rFonts w:cstheme="minorHAnsi"/>
          <w:b/>
          <w:color w:val="000000" w:themeColor="text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2373B1" w:rsidRPr="0044426B" w14:paraId="08AA59B2" w14:textId="77777777" w:rsidTr="6B15CC7B">
        <w:tc>
          <w:tcPr>
            <w:tcW w:w="7513" w:type="dxa"/>
          </w:tcPr>
          <w:p w14:paraId="45AFF4CA" w14:textId="77777777" w:rsidR="002373B1" w:rsidRPr="00776DA6" w:rsidRDefault="002373B1" w:rsidP="002373B1">
            <w:pPr>
              <w:jc w:val="both"/>
              <w:rPr>
                <w:rFonts w:cstheme="minorHAnsi"/>
                <w:color w:val="000000" w:themeColor="text1"/>
                <w:sz w:val="22"/>
                <w:szCs w:val="22"/>
              </w:rPr>
            </w:pPr>
            <w:proofErr w:type="spellStart"/>
            <w:r w:rsidRPr="00776DA6">
              <w:rPr>
                <w:rFonts w:cstheme="minorHAnsi"/>
                <w:color w:val="000000" w:themeColor="text1"/>
                <w:sz w:val="22"/>
                <w:szCs w:val="22"/>
              </w:rPr>
              <w:t>Mag.</w:t>
            </w:r>
            <w:r w:rsidRPr="00776DA6">
              <w:rPr>
                <w:rFonts w:cstheme="minorHAnsi"/>
                <w:color w:val="000000" w:themeColor="text1"/>
                <w:sz w:val="22"/>
                <w:szCs w:val="22"/>
                <w:vertAlign w:val="superscript"/>
              </w:rPr>
              <w:t>a</w:t>
            </w:r>
            <w:proofErr w:type="spellEnd"/>
            <w:r w:rsidRPr="00776DA6">
              <w:rPr>
                <w:rFonts w:cstheme="minorHAnsi"/>
                <w:color w:val="000000" w:themeColor="text1"/>
                <w:sz w:val="22"/>
                <w:szCs w:val="22"/>
                <w:vertAlign w:val="superscript"/>
              </w:rPr>
              <w:t xml:space="preserve"> </w:t>
            </w:r>
            <w:r w:rsidRPr="00776DA6">
              <w:rPr>
                <w:rFonts w:cstheme="minorHAnsi"/>
                <w:color w:val="000000" w:themeColor="text1"/>
                <w:sz w:val="22"/>
                <w:szCs w:val="22"/>
              </w:rPr>
              <w:t>Lydia Höller</w:t>
            </w:r>
          </w:p>
          <w:p w14:paraId="0A4EBA62" w14:textId="77777777" w:rsidR="002373B1" w:rsidRPr="00776DA6" w:rsidRDefault="002373B1" w:rsidP="002373B1">
            <w:pPr>
              <w:jc w:val="both"/>
              <w:rPr>
                <w:rFonts w:cstheme="minorHAnsi"/>
                <w:color w:val="000000" w:themeColor="text1"/>
                <w:sz w:val="22"/>
                <w:szCs w:val="22"/>
              </w:rPr>
            </w:pPr>
            <w:proofErr w:type="spellStart"/>
            <w:r w:rsidRPr="00776DA6">
              <w:rPr>
                <w:rFonts w:cstheme="minorHAnsi"/>
                <w:color w:val="000000" w:themeColor="text1"/>
                <w:sz w:val="22"/>
                <w:szCs w:val="22"/>
              </w:rPr>
              <w:t>dankl+partner</w:t>
            </w:r>
            <w:proofErr w:type="spellEnd"/>
            <w:r w:rsidRPr="00776DA6">
              <w:rPr>
                <w:rFonts w:cstheme="minorHAnsi"/>
                <w:color w:val="000000" w:themeColor="text1"/>
                <w:sz w:val="22"/>
                <w:szCs w:val="22"/>
              </w:rPr>
              <w:t xml:space="preserve"> </w:t>
            </w:r>
            <w:proofErr w:type="spellStart"/>
            <w:r w:rsidRPr="00776DA6">
              <w:rPr>
                <w:rFonts w:cstheme="minorHAnsi"/>
                <w:color w:val="000000" w:themeColor="text1"/>
                <w:sz w:val="22"/>
                <w:szCs w:val="22"/>
              </w:rPr>
              <w:t>consulting</w:t>
            </w:r>
            <w:proofErr w:type="spellEnd"/>
            <w:r w:rsidRPr="00776DA6">
              <w:rPr>
                <w:rFonts w:cstheme="minorHAnsi"/>
                <w:color w:val="000000" w:themeColor="text1"/>
                <w:sz w:val="22"/>
                <w:szCs w:val="22"/>
              </w:rPr>
              <w:t xml:space="preserve"> </w:t>
            </w:r>
            <w:proofErr w:type="spellStart"/>
            <w:r w:rsidRPr="00776DA6">
              <w:rPr>
                <w:rFonts w:cstheme="minorHAnsi"/>
                <w:color w:val="000000" w:themeColor="text1"/>
                <w:sz w:val="22"/>
                <w:szCs w:val="22"/>
              </w:rPr>
              <w:t>gmbh</w:t>
            </w:r>
            <w:proofErr w:type="spellEnd"/>
            <w:r w:rsidRPr="00776DA6">
              <w:rPr>
                <w:rFonts w:cstheme="minorHAnsi"/>
                <w:color w:val="000000" w:themeColor="text1"/>
                <w:sz w:val="22"/>
                <w:szCs w:val="22"/>
              </w:rPr>
              <w:t xml:space="preserve"> </w:t>
            </w:r>
            <w:r w:rsidRPr="00776DA6">
              <w:rPr>
                <w:color w:val="000000" w:themeColor="text1"/>
              </w:rPr>
              <w:t xml:space="preserve">| </w:t>
            </w:r>
            <w:r w:rsidRPr="00776DA6">
              <w:rPr>
                <w:rFonts w:cstheme="minorHAnsi"/>
                <w:color w:val="000000" w:themeColor="text1"/>
                <w:sz w:val="22"/>
                <w:szCs w:val="22"/>
              </w:rPr>
              <w:t>MCP Deutschland GmbH</w:t>
            </w:r>
          </w:p>
          <w:p w14:paraId="095102A5" w14:textId="77777777" w:rsidR="002373B1" w:rsidRPr="0044426B" w:rsidRDefault="002373B1" w:rsidP="002373B1">
            <w:pPr>
              <w:jc w:val="both"/>
              <w:rPr>
                <w:rFonts w:cstheme="minorHAnsi"/>
                <w:sz w:val="22"/>
                <w:szCs w:val="22"/>
              </w:rPr>
            </w:pPr>
            <w:r w:rsidRPr="00776DA6">
              <w:rPr>
                <w:rFonts w:ascii="Wingdings" w:eastAsia="Wingdings" w:hAnsi="Wingdings" w:cstheme="minorHAnsi"/>
                <w:color w:val="000000" w:themeColor="text1"/>
                <w:sz w:val="22"/>
                <w:szCs w:val="22"/>
              </w:rPr>
              <w:t>(</w:t>
            </w:r>
            <w:r w:rsidRPr="00776DA6">
              <w:rPr>
                <w:rFonts w:cstheme="minorHAnsi"/>
                <w:color w:val="000000" w:themeColor="text1"/>
                <w:sz w:val="22"/>
                <w:szCs w:val="22"/>
              </w:rPr>
              <w:t xml:space="preserve"> +43 (0) 662 / 85 32 04-0</w:t>
            </w:r>
          </w:p>
          <w:p w14:paraId="03DF1A89" w14:textId="77777777" w:rsidR="002373B1" w:rsidRPr="0044426B" w:rsidRDefault="002373B1" w:rsidP="002373B1">
            <w:pPr>
              <w:jc w:val="both"/>
              <w:rPr>
                <w:rStyle w:val="Hyperlink"/>
                <w:rFonts w:cstheme="minorHAnsi"/>
                <w:sz w:val="22"/>
                <w:szCs w:val="22"/>
              </w:rPr>
            </w:pPr>
            <w:r w:rsidRPr="0044426B">
              <w:rPr>
                <w:rFonts w:ascii="Wingdings" w:eastAsia="Wingdings" w:hAnsi="Wingdings" w:cstheme="minorHAnsi"/>
                <w:sz w:val="22"/>
                <w:szCs w:val="22"/>
              </w:rPr>
              <w:t>*</w:t>
            </w:r>
            <w:r w:rsidRPr="00305358">
              <w:rPr>
                <w:rFonts w:cstheme="minorHAnsi"/>
                <w:sz w:val="22"/>
                <w:szCs w:val="22"/>
              </w:rPr>
              <w:t xml:space="preserve"> </w:t>
            </w:r>
            <w:hyperlink r:id="rId15" w:history="1">
              <w:r w:rsidRPr="00776DA6">
                <w:rPr>
                  <w:rStyle w:val="Hyperlink"/>
                  <w:rFonts w:cstheme="minorHAnsi"/>
                  <w:color w:val="1A2C5A"/>
                  <w:sz w:val="22"/>
                  <w:szCs w:val="22"/>
                </w:rPr>
                <w:t>l.hoeller@mcp-dankl.com</w:t>
              </w:r>
            </w:hyperlink>
          </w:p>
          <w:p w14:paraId="21099BCA" w14:textId="5BCF3BB3" w:rsidR="002373B1" w:rsidRPr="0044426B" w:rsidRDefault="1DC8AEA8" w:rsidP="4CD6B6A4">
            <w:pPr>
              <w:jc w:val="both"/>
              <w:rPr>
                <w:rFonts w:cstheme="minorBidi"/>
                <w:sz w:val="22"/>
                <w:szCs w:val="22"/>
              </w:rPr>
            </w:pPr>
            <w:r>
              <w:rPr>
                <w:noProof/>
              </w:rPr>
              <w:drawing>
                <wp:inline distT="0" distB="0" distL="0" distR="0" wp14:anchorId="0A3FB5D1" wp14:editId="6B15CC7B">
                  <wp:extent cx="152400" cy="152400"/>
                  <wp:effectExtent l="0" t="0" r="0" b="0"/>
                  <wp:docPr id="5" name="Grafik 5" descr="Erdkugel Europa-Af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152400" cy="152400"/>
                          </a:xfrm>
                          <a:prstGeom prst="rect">
                            <a:avLst/>
                          </a:prstGeom>
                        </pic:spPr>
                      </pic:pic>
                    </a:graphicData>
                  </a:graphic>
                </wp:inline>
              </w:drawing>
            </w:r>
            <w:r w:rsidRPr="6B15CC7B">
              <w:rPr>
                <w:rFonts w:cstheme="minorBidi"/>
                <w:sz w:val="22"/>
                <w:szCs w:val="22"/>
              </w:rPr>
              <w:t xml:space="preserve"> </w:t>
            </w:r>
            <w:hyperlink r:id="rId18">
              <w:r w:rsidRPr="6B15CC7B">
                <w:rPr>
                  <w:rStyle w:val="Hyperlink"/>
                  <w:rFonts w:cstheme="minorBidi"/>
                  <w:color w:val="1A2C5A"/>
                  <w:sz w:val="22"/>
                  <w:szCs w:val="22"/>
                </w:rPr>
                <w:t>www.mcp-dankl.com</w:t>
              </w:r>
            </w:hyperlink>
            <w:r w:rsidRPr="6B15CC7B">
              <w:rPr>
                <w:rFonts w:cstheme="minorBidi"/>
                <w:color w:val="1A2C5A"/>
                <w:sz w:val="22"/>
                <w:szCs w:val="22"/>
              </w:rPr>
              <w:t xml:space="preserve"> </w:t>
            </w:r>
          </w:p>
        </w:tc>
      </w:tr>
    </w:tbl>
    <w:p w14:paraId="3B82312E" w14:textId="77777777" w:rsidR="002373B1" w:rsidRDefault="002373B1" w:rsidP="002373B1">
      <w:pPr>
        <w:pStyle w:val="Text"/>
        <w:jc w:val="both"/>
      </w:pPr>
    </w:p>
    <w:sectPr w:rsidR="002373B1" w:rsidSect="00C919A7">
      <w:headerReference w:type="default" r:id="rId19"/>
      <w:footerReference w:type="default" r:id="rId20"/>
      <w:headerReference w:type="first" r:id="rId21"/>
      <w:footerReference w:type="first" r:id="rId22"/>
      <w:pgSz w:w="11906" w:h="16838"/>
      <w:pgMar w:top="1956" w:right="1418"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E5203" w14:textId="77777777" w:rsidR="00C1318B" w:rsidRDefault="00C1318B" w:rsidP="00C919A7">
      <w:r>
        <w:separator/>
      </w:r>
    </w:p>
  </w:endnote>
  <w:endnote w:type="continuationSeparator" w:id="0">
    <w:p w14:paraId="6ECF6DEC" w14:textId="77777777" w:rsidR="00C1318B" w:rsidRDefault="00C1318B" w:rsidP="00C919A7">
      <w:r>
        <w:continuationSeparator/>
      </w:r>
    </w:p>
  </w:endnote>
  <w:endnote w:type="continuationNotice" w:id="1">
    <w:p w14:paraId="1E0EE7BB" w14:textId="77777777" w:rsidR="00C1318B" w:rsidRDefault="00C13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14845" w14:textId="77777777" w:rsidR="00C1318B" w:rsidRPr="00E92EB1" w:rsidRDefault="00C1318B" w:rsidP="00C919A7">
    <w:pPr>
      <w:pStyle w:val="dpText"/>
      <w:jc w:val="center"/>
      <w:rPr>
        <w:spacing w:val="20"/>
        <w:sz w:val="8"/>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1318B" w14:paraId="02F03616" w14:textId="77777777" w:rsidTr="003A1C0A">
      <w:tc>
        <w:tcPr>
          <w:tcW w:w="9210" w:type="dxa"/>
          <w:tcBorders>
            <w:bottom w:val="single" w:sz="6" w:space="0" w:color="1A2C5A"/>
          </w:tcBorders>
        </w:tcPr>
        <w:p w14:paraId="5DFE6186" w14:textId="77777777" w:rsidR="00C1318B" w:rsidRPr="00904788" w:rsidRDefault="00C1318B" w:rsidP="00C919A7">
          <w:pPr>
            <w:pStyle w:val="dpText"/>
            <w:jc w:val="center"/>
            <w:rPr>
              <w:color w:val="1A2C5A"/>
              <w:spacing w:val="20"/>
              <w:sz w:val="20"/>
            </w:rPr>
          </w:pPr>
          <w:r>
            <w:rPr>
              <w:color w:val="1A2C5A"/>
              <w:sz w:val="20"/>
            </w:rPr>
            <w:t>www.mcp-dankl.com</w:t>
          </w:r>
        </w:p>
      </w:tc>
    </w:tr>
  </w:tbl>
  <w:p w14:paraId="5457ACC1" w14:textId="77777777" w:rsidR="00C1318B" w:rsidRPr="00904788" w:rsidRDefault="00C1318B" w:rsidP="00C919A7">
    <w:pPr>
      <w:pStyle w:val="dpText"/>
      <w:rPr>
        <w:sz w:val="4"/>
      </w:rPr>
    </w:pPr>
  </w:p>
  <w:p w14:paraId="428B3BE3" w14:textId="77777777" w:rsidR="00C1318B" w:rsidRPr="00C919A7" w:rsidRDefault="00C1318B" w:rsidP="00C919A7">
    <w:pPr>
      <w:pStyle w:val="dpText"/>
      <w:tabs>
        <w:tab w:val="right" w:pos="9072"/>
      </w:tabs>
      <w:rPr>
        <w:color w:val="404040" w:themeColor="text1" w:themeTint="BF"/>
        <w:sz w:val="16"/>
      </w:rPr>
    </w:pPr>
    <w:proofErr w:type="spellStart"/>
    <w:r w:rsidRPr="002734DC">
      <w:rPr>
        <w:color w:val="404040" w:themeColor="text1" w:themeTint="BF"/>
        <w:sz w:val="16"/>
      </w:rPr>
      <w:t>dankl+partner</w:t>
    </w:r>
    <w:proofErr w:type="spellEnd"/>
    <w:r w:rsidRPr="002734DC">
      <w:rPr>
        <w:color w:val="404040" w:themeColor="text1" w:themeTint="BF"/>
        <w:sz w:val="16"/>
      </w:rPr>
      <w:t xml:space="preserve"> </w:t>
    </w:r>
    <w:proofErr w:type="spellStart"/>
    <w:r w:rsidRPr="002734DC">
      <w:rPr>
        <w:color w:val="404040" w:themeColor="text1" w:themeTint="BF"/>
        <w:sz w:val="16"/>
      </w:rPr>
      <w:t>consulting</w:t>
    </w:r>
    <w:proofErr w:type="spellEnd"/>
    <w:r w:rsidRPr="002734DC">
      <w:rPr>
        <w:color w:val="404040" w:themeColor="text1" w:themeTint="BF"/>
        <w:sz w:val="16"/>
      </w:rPr>
      <w:t xml:space="preserve"> </w:t>
    </w:r>
    <w:proofErr w:type="spellStart"/>
    <w:r w:rsidRPr="002734DC">
      <w:rPr>
        <w:color w:val="404040" w:themeColor="text1" w:themeTint="BF"/>
        <w:sz w:val="16"/>
      </w:rPr>
      <w:t>gmbh</w:t>
    </w:r>
    <w:proofErr w:type="spellEnd"/>
    <w:r w:rsidRPr="002734DC">
      <w:rPr>
        <w:color w:val="404040" w:themeColor="text1" w:themeTint="BF"/>
        <w:sz w:val="16"/>
      </w:rPr>
      <w:t xml:space="preserve"> | MCP Deutschland GmbH</w:t>
    </w:r>
    <w:r w:rsidRPr="002734DC">
      <w:rPr>
        <w:color w:val="404040" w:themeColor="text1" w:themeTint="BF"/>
        <w:sz w:val="16"/>
      </w:rPr>
      <w:tab/>
      <w:t xml:space="preserve">Seite </w:t>
    </w:r>
    <w:r w:rsidRPr="002734DC">
      <w:rPr>
        <w:color w:val="404040" w:themeColor="text1" w:themeTint="BF"/>
        <w:sz w:val="16"/>
      </w:rPr>
      <w:fldChar w:fldCharType="begin"/>
    </w:r>
    <w:r w:rsidRPr="002734DC">
      <w:rPr>
        <w:color w:val="404040" w:themeColor="text1" w:themeTint="BF"/>
        <w:sz w:val="16"/>
      </w:rPr>
      <w:instrText xml:space="preserve"> PAGE </w:instrText>
    </w:r>
    <w:r w:rsidRPr="002734DC">
      <w:rPr>
        <w:color w:val="404040" w:themeColor="text1" w:themeTint="BF"/>
        <w:sz w:val="16"/>
      </w:rPr>
      <w:fldChar w:fldCharType="separate"/>
    </w:r>
    <w:r>
      <w:rPr>
        <w:noProof/>
        <w:color w:val="404040" w:themeColor="text1" w:themeTint="BF"/>
        <w:sz w:val="16"/>
      </w:rPr>
      <w:t>2</w:t>
    </w:r>
    <w:r w:rsidRPr="002734DC">
      <w:rPr>
        <w:color w:val="404040" w:themeColor="text1" w:themeTint="B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3C34" w14:textId="77777777" w:rsidR="00C1318B" w:rsidRPr="00E92EB1" w:rsidRDefault="00C1318B" w:rsidP="007E43C3">
    <w:pPr>
      <w:pStyle w:val="dpText"/>
      <w:jc w:val="center"/>
      <w:rPr>
        <w:spacing w:val="20"/>
        <w:sz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1318B" w14:paraId="576DC2E1" w14:textId="77777777" w:rsidTr="003A1C0A">
      <w:tc>
        <w:tcPr>
          <w:tcW w:w="9210" w:type="dxa"/>
          <w:tcBorders>
            <w:bottom w:val="single" w:sz="6" w:space="0" w:color="1A2C5A"/>
          </w:tcBorders>
        </w:tcPr>
        <w:p w14:paraId="7D5F9897" w14:textId="77777777" w:rsidR="00C1318B" w:rsidRPr="00904788" w:rsidRDefault="00C1318B" w:rsidP="007E43C3">
          <w:pPr>
            <w:pStyle w:val="dpText"/>
            <w:jc w:val="center"/>
            <w:rPr>
              <w:color w:val="1A2C5A"/>
              <w:spacing w:val="20"/>
              <w:sz w:val="20"/>
            </w:rPr>
          </w:pPr>
          <w:r>
            <w:rPr>
              <w:color w:val="1A2C5A"/>
              <w:sz w:val="20"/>
            </w:rPr>
            <w:t>www.mcp-dankl.com</w:t>
          </w:r>
        </w:p>
      </w:tc>
    </w:tr>
  </w:tbl>
  <w:p w14:paraId="28DA0C7A" w14:textId="77777777" w:rsidR="00C1318B" w:rsidRPr="00904788" w:rsidRDefault="00C1318B" w:rsidP="007E43C3">
    <w:pPr>
      <w:pStyle w:val="dpText"/>
      <w:spacing w:after="0" w:line="276" w:lineRule="auto"/>
      <w:rPr>
        <w:sz w:val="4"/>
      </w:rPr>
    </w:pPr>
  </w:p>
  <w:p w14:paraId="501D7CE3" w14:textId="77777777" w:rsidR="00C1318B" w:rsidRPr="002734DC" w:rsidRDefault="00C1318B" w:rsidP="007E43C3">
    <w:pPr>
      <w:pStyle w:val="dpText"/>
      <w:tabs>
        <w:tab w:val="right" w:pos="9072"/>
      </w:tabs>
      <w:spacing w:after="0" w:line="276" w:lineRule="auto"/>
      <w:jc w:val="center"/>
      <w:rPr>
        <w:color w:val="404040" w:themeColor="text1" w:themeTint="BF"/>
        <w:sz w:val="15"/>
        <w:szCs w:val="15"/>
      </w:rPr>
    </w:pPr>
    <w:proofErr w:type="spellStart"/>
    <w:r w:rsidRPr="002734DC">
      <w:rPr>
        <w:b/>
        <w:color w:val="404040" w:themeColor="text1" w:themeTint="BF"/>
        <w:sz w:val="15"/>
        <w:szCs w:val="15"/>
      </w:rPr>
      <w:t>dankl+partner</w:t>
    </w:r>
    <w:proofErr w:type="spellEnd"/>
    <w:r w:rsidRPr="002734DC">
      <w:rPr>
        <w:b/>
        <w:color w:val="404040" w:themeColor="text1" w:themeTint="BF"/>
        <w:sz w:val="15"/>
        <w:szCs w:val="15"/>
      </w:rPr>
      <w:t xml:space="preserve"> </w:t>
    </w:r>
    <w:proofErr w:type="spellStart"/>
    <w:r w:rsidRPr="002734DC">
      <w:rPr>
        <w:b/>
        <w:color w:val="404040" w:themeColor="text1" w:themeTint="BF"/>
        <w:sz w:val="15"/>
        <w:szCs w:val="15"/>
      </w:rPr>
      <w:t>consulting</w:t>
    </w:r>
    <w:proofErr w:type="spellEnd"/>
    <w:r w:rsidRPr="002734DC">
      <w:rPr>
        <w:b/>
        <w:color w:val="404040" w:themeColor="text1" w:themeTint="BF"/>
        <w:sz w:val="15"/>
        <w:szCs w:val="15"/>
      </w:rPr>
      <w:t xml:space="preserve"> </w:t>
    </w:r>
    <w:proofErr w:type="spellStart"/>
    <w:r w:rsidRPr="002734DC">
      <w:rPr>
        <w:b/>
        <w:color w:val="404040" w:themeColor="text1" w:themeTint="BF"/>
        <w:sz w:val="15"/>
        <w:szCs w:val="15"/>
      </w:rPr>
      <w:t>gmbh</w:t>
    </w:r>
    <w:proofErr w:type="spellEnd"/>
    <w:r w:rsidRPr="002734DC">
      <w:rPr>
        <w:b/>
        <w:color w:val="404040" w:themeColor="text1" w:themeTint="BF"/>
        <w:sz w:val="15"/>
        <w:szCs w:val="15"/>
      </w:rPr>
      <w:t xml:space="preserve"> | </w:t>
    </w:r>
    <w:r w:rsidRPr="002734DC">
      <w:rPr>
        <w:color w:val="404040" w:themeColor="text1" w:themeTint="BF"/>
        <w:sz w:val="15"/>
        <w:szCs w:val="15"/>
      </w:rPr>
      <w:t>Röhrenweg 14, A-5071 Wals bei Salzburg | +43 (0) 662 / 85 32 04-0 | Fax: DW-4 | office@</w:t>
    </w:r>
    <w:r>
      <w:rPr>
        <w:color w:val="404040" w:themeColor="text1" w:themeTint="BF"/>
        <w:sz w:val="15"/>
        <w:szCs w:val="15"/>
      </w:rPr>
      <w:t>mcp-</w:t>
    </w:r>
    <w:r w:rsidRPr="002734DC">
      <w:rPr>
        <w:color w:val="404040" w:themeColor="text1" w:themeTint="BF"/>
        <w:sz w:val="15"/>
        <w:szCs w:val="15"/>
      </w:rPr>
      <w:t>dankl.com</w:t>
    </w:r>
  </w:p>
  <w:p w14:paraId="164CDEC5" w14:textId="77777777" w:rsidR="00C1318B" w:rsidRPr="002734DC" w:rsidRDefault="00C1318B" w:rsidP="007E43C3">
    <w:pPr>
      <w:pStyle w:val="dpText"/>
      <w:tabs>
        <w:tab w:val="right" w:pos="9072"/>
      </w:tabs>
      <w:spacing w:after="0" w:line="276" w:lineRule="auto"/>
      <w:jc w:val="center"/>
      <w:rPr>
        <w:color w:val="404040" w:themeColor="text1" w:themeTint="BF"/>
        <w:sz w:val="15"/>
        <w:szCs w:val="15"/>
      </w:rPr>
    </w:pPr>
    <w:r w:rsidRPr="002734DC">
      <w:rPr>
        <w:b/>
        <w:color w:val="404040" w:themeColor="text1" w:themeTint="BF"/>
        <w:sz w:val="15"/>
        <w:szCs w:val="15"/>
      </w:rPr>
      <w:t>MCP Deutschland GmbH |</w:t>
    </w:r>
    <w:r w:rsidRPr="002734DC">
      <w:rPr>
        <w:color w:val="404040" w:themeColor="text1" w:themeTint="BF"/>
        <w:sz w:val="15"/>
        <w:szCs w:val="15"/>
      </w:rPr>
      <w:t xml:space="preserve"> Arnulfstraße 19, D-80335 München | +49 (0) 89 / 22 84 06 80-0 | Fax: DW-9 | office@</w:t>
    </w:r>
    <w:r>
      <w:rPr>
        <w:color w:val="404040" w:themeColor="text1" w:themeTint="BF"/>
        <w:sz w:val="15"/>
        <w:szCs w:val="15"/>
      </w:rPr>
      <w:t>mcp-dankl.com</w:t>
    </w:r>
  </w:p>
  <w:p w14:paraId="1E0AD7ED" w14:textId="77777777" w:rsidR="00C1318B" w:rsidRPr="007E43C3" w:rsidRDefault="00C1318B" w:rsidP="007E43C3">
    <w:pPr>
      <w:pStyle w:val="dpText"/>
      <w:tabs>
        <w:tab w:val="right" w:pos="9072"/>
      </w:tabs>
      <w:spacing w:before="120"/>
      <w:jc w:val="center"/>
      <w:rPr>
        <w:color w:val="404040" w:themeColor="text1" w:themeTint="BF"/>
        <w:sz w:val="15"/>
        <w:szCs w:val="15"/>
      </w:rPr>
    </w:pPr>
    <w:r w:rsidRPr="002734DC">
      <w:rPr>
        <w:color w:val="404040" w:themeColor="text1" w:themeTint="BF"/>
        <w:sz w:val="15"/>
        <w:szCs w:val="15"/>
      </w:rPr>
      <w:t>Amtsgericht München | Registernummer: HRB 201954 | UID-Nummer: DE219673144 | DI Dr. Andreas Dankl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85970" w14:textId="77777777" w:rsidR="00C1318B" w:rsidRDefault="00C1318B" w:rsidP="00C919A7">
      <w:r>
        <w:separator/>
      </w:r>
    </w:p>
  </w:footnote>
  <w:footnote w:type="continuationSeparator" w:id="0">
    <w:p w14:paraId="7B7C2B56" w14:textId="77777777" w:rsidR="00C1318B" w:rsidRDefault="00C1318B" w:rsidP="00C919A7">
      <w:r>
        <w:continuationSeparator/>
      </w:r>
    </w:p>
  </w:footnote>
  <w:footnote w:type="continuationNotice" w:id="1">
    <w:p w14:paraId="7DCDBFAE" w14:textId="77777777" w:rsidR="00C1318B" w:rsidRDefault="00C131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E171" w14:textId="77777777" w:rsidR="00C1318B" w:rsidRPr="00C919A7" w:rsidRDefault="00C1318B" w:rsidP="00C919A7">
    <w:pPr>
      <w:pStyle w:val="Kopfzeile"/>
      <w:jc w:val="right"/>
    </w:pPr>
    <w:r>
      <w:rPr>
        <w:noProof/>
      </w:rPr>
      <w:drawing>
        <wp:inline distT="0" distB="0" distL="0" distR="0" wp14:anchorId="0B636B8E" wp14:editId="388F2C53">
          <wp:extent cx="1184529" cy="556964"/>
          <wp:effectExtent l="0" t="0" r="9525" b="1905"/>
          <wp:docPr id="3" name="Bild 3" descr="Macintosh SSD:Users:heike:Documents:Arbeit:DanklundPartner:MCP_NEU:MCP_Logo:DP-MCP_Logos_PNG:regular:DP-MCP_Logo_bolted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pic:nvPicPr>
                <pic:blipFill>
                  <a:blip r:embed="rId1">
                    <a:extLst>
                      <a:ext uri="{28A0092B-C50C-407E-A947-70E740481C1C}">
                        <a14:useLocalDpi xmlns:a14="http://schemas.microsoft.com/office/drawing/2010/main"/>
                      </a:ext>
                    </a:extLst>
                  </a:blip>
                  <a:stretch>
                    <a:fillRect/>
                  </a:stretch>
                </pic:blipFill>
                <pic:spPr>
                  <a:xfrm>
                    <a:off x="0" y="0"/>
                    <a:ext cx="1184529" cy="5569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709A" w14:textId="77777777" w:rsidR="00C1318B" w:rsidRDefault="00C1318B" w:rsidP="00C919A7">
    <w:pPr>
      <w:pStyle w:val="Kopfzeile"/>
      <w:jc w:val="right"/>
    </w:pPr>
    <w:r>
      <w:rPr>
        <w:noProof/>
      </w:rPr>
      <w:drawing>
        <wp:inline distT="0" distB="0" distL="0" distR="0" wp14:anchorId="2FBFB214" wp14:editId="3B7B9E83">
          <wp:extent cx="1713230" cy="805558"/>
          <wp:effectExtent l="0" t="0" r="0" b="7620"/>
          <wp:docPr id="4" name="Bild 4" descr="Macintosh SSD:Users:heike:Documents:Arbeit:DanklundPartner:MCP_NEU:MCP_Logo:DP-MCP_Logos_PNG:regular:DP-MCP_Logo_bolted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pic:nvPicPr>
                <pic:blipFill>
                  <a:blip r:embed="rId1">
                    <a:extLst>
                      <a:ext uri="{28A0092B-C50C-407E-A947-70E740481C1C}">
                        <a14:useLocalDpi xmlns:a14="http://schemas.microsoft.com/office/drawing/2010/main"/>
                      </a:ext>
                    </a:extLst>
                  </a:blip>
                  <a:stretch>
                    <a:fillRect/>
                  </a:stretch>
                </pic:blipFill>
                <pic:spPr>
                  <a:xfrm>
                    <a:off x="0" y="0"/>
                    <a:ext cx="1713230" cy="8055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053C8"/>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C282FC6"/>
    <w:multiLevelType w:val="hybridMultilevel"/>
    <w:tmpl w:val="027E0F28"/>
    <w:lvl w:ilvl="0" w:tplc="E4E0FD80">
      <w:start w:val="1"/>
      <w:numFmt w:val="bullet"/>
      <w:pStyle w:val="dpAufzhlungZeichenEbene2"/>
      <w:lvlText w:val=""/>
      <w:lvlJc w:val="left"/>
      <w:pPr>
        <w:ind w:left="1080" w:hanging="360"/>
      </w:pPr>
      <w:rPr>
        <w:rFonts w:ascii="Wingdings" w:hAnsi="Wingdings" w:hint="default"/>
        <w:color w:val="00488E"/>
        <w:u w:color="00488E"/>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371C5B09"/>
    <w:multiLevelType w:val="hybridMultilevel"/>
    <w:tmpl w:val="9A9A9414"/>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02E787F"/>
    <w:multiLevelType w:val="hybridMultilevel"/>
    <w:tmpl w:val="0A3CED5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43DD3E68"/>
    <w:multiLevelType w:val="hybridMultilevel"/>
    <w:tmpl w:val="DF38271E"/>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67DF5"/>
    <w:multiLevelType w:val="hybridMultilevel"/>
    <w:tmpl w:val="77A806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B9B1BEC"/>
    <w:multiLevelType w:val="hybridMultilevel"/>
    <w:tmpl w:val="3B269F66"/>
    <w:lvl w:ilvl="0" w:tplc="405443C2">
      <w:start w:val="1"/>
      <w:numFmt w:val="bullet"/>
      <w:pStyle w:val="dpAufzhlungZeichenEbene1"/>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844489FE">
      <w:start w:val="1"/>
      <w:numFmt w:val="bullet"/>
      <w:pStyle w:val="dpAufzhlungZeichenEbene3"/>
      <w:lvlText w:val=""/>
      <w:lvlJc w:val="left"/>
      <w:pPr>
        <w:ind w:left="2160" w:hanging="360"/>
      </w:pPr>
      <w:rPr>
        <w:rFonts w:ascii="Symbol" w:hAnsi="Symbol" w:hint="default"/>
      </w:rPr>
    </w:lvl>
    <w:lvl w:ilvl="3" w:tplc="B7DA9EC8">
      <w:start w:val="1"/>
      <w:numFmt w:val="bullet"/>
      <w:pStyle w:val="dpAufzhlungZeichenEbene4"/>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F504ED"/>
    <w:multiLevelType w:val="hybridMultilevel"/>
    <w:tmpl w:val="4D2630C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6F7D6A26"/>
    <w:multiLevelType w:val="hybridMultilevel"/>
    <w:tmpl w:val="E550DC3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77123F16"/>
    <w:multiLevelType w:val="hybridMultilevel"/>
    <w:tmpl w:val="F0CEB19E"/>
    <w:lvl w:ilvl="0" w:tplc="B062410E">
      <w:start w:val="1"/>
      <w:numFmt w:val="bullet"/>
      <w:lvlText w:val=""/>
      <w:lvlJc w:val="left"/>
      <w:pPr>
        <w:ind w:left="720" w:hanging="360"/>
      </w:pPr>
      <w:rPr>
        <w:rFonts w:ascii="Symbol" w:hAnsi="Symbol" w:hint="default"/>
        <w:color w:val="1B2B52"/>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9"/>
  </w:num>
  <w:num w:numId="5">
    <w:abstractNumId w:val="4"/>
  </w:num>
  <w:num w:numId="6">
    <w:abstractNumId w:val="3"/>
  </w:num>
  <w:num w:numId="7">
    <w:abstractNumId w:val="8"/>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5E"/>
    <w:rsid w:val="00064DF6"/>
    <w:rsid w:val="0007614D"/>
    <w:rsid w:val="000A5F11"/>
    <w:rsid w:val="000D233B"/>
    <w:rsid w:val="000E3835"/>
    <w:rsid w:val="000F3841"/>
    <w:rsid w:val="000F5998"/>
    <w:rsid w:val="000F7BF7"/>
    <w:rsid w:val="0012758D"/>
    <w:rsid w:val="001308BD"/>
    <w:rsid w:val="001313BA"/>
    <w:rsid w:val="00145347"/>
    <w:rsid w:val="00163C84"/>
    <w:rsid w:val="00174565"/>
    <w:rsid w:val="00183ADE"/>
    <w:rsid w:val="001935C0"/>
    <w:rsid w:val="00195102"/>
    <w:rsid w:val="001A0945"/>
    <w:rsid w:val="001B0BB2"/>
    <w:rsid w:val="001B383D"/>
    <w:rsid w:val="001C5820"/>
    <w:rsid w:val="001E18DF"/>
    <w:rsid w:val="001F3111"/>
    <w:rsid w:val="001F4D77"/>
    <w:rsid w:val="002011F3"/>
    <w:rsid w:val="0021389A"/>
    <w:rsid w:val="00223BD0"/>
    <w:rsid w:val="002373B1"/>
    <w:rsid w:val="00253917"/>
    <w:rsid w:val="0026047E"/>
    <w:rsid w:val="0026297F"/>
    <w:rsid w:val="002773AB"/>
    <w:rsid w:val="00281B98"/>
    <w:rsid w:val="00284BDE"/>
    <w:rsid w:val="00297B9B"/>
    <w:rsid w:val="002D5DA1"/>
    <w:rsid w:val="002D6E9E"/>
    <w:rsid w:val="003233A3"/>
    <w:rsid w:val="0036278C"/>
    <w:rsid w:val="00385550"/>
    <w:rsid w:val="003906E4"/>
    <w:rsid w:val="003A1C0A"/>
    <w:rsid w:val="003A6A0E"/>
    <w:rsid w:val="00421F5B"/>
    <w:rsid w:val="00444303"/>
    <w:rsid w:val="00470C89"/>
    <w:rsid w:val="004739E8"/>
    <w:rsid w:val="00481450"/>
    <w:rsid w:val="00495E51"/>
    <w:rsid w:val="004E1A36"/>
    <w:rsid w:val="00517828"/>
    <w:rsid w:val="005263DB"/>
    <w:rsid w:val="00542B6E"/>
    <w:rsid w:val="005467C7"/>
    <w:rsid w:val="00557ABB"/>
    <w:rsid w:val="0057198E"/>
    <w:rsid w:val="00593B35"/>
    <w:rsid w:val="00594A17"/>
    <w:rsid w:val="005A1C8D"/>
    <w:rsid w:val="005A6359"/>
    <w:rsid w:val="005F732C"/>
    <w:rsid w:val="006163D1"/>
    <w:rsid w:val="00635689"/>
    <w:rsid w:val="00655E63"/>
    <w:rsid w:val="00671B5F"/>
    <w:rsid w:val="00683BB3"/>
    <w:rsid w:val="00684FEE"/>
    <w:rsid w:val="006869B3"/>
    <w:rsid w:val="00691F85"/>
    <w:rsid w:val="006965EF"/>
    <w:rsid w:val="006A185B"/>
    <w:rsid w:val="006C7B0E"/>
    <w:rsid w:val="006E4D75"/>
    <w:rsid w:val="00702DE6"/>
    <w:rsid w:val="00727E66"/>
    <w:rsid w:val="00734343"/>
    <w:rsid w:val="00737A50"/>
    <w:rsid w:val="007403A3"/>
    <w:rsid w:val="00744420"/>
    <w:rsid w:val="00752489"/>
    <w:rsid w:val="007560AD"/>
    <w:rsid w:val="007674CB"/>
    <w:rsid w:val="00773F5D"/>
    <w:rsid w:val="00776DA6"/>
    <w:rsid w:val="00794EBD"/>
    <w:rsid w:val="007A7315"/>
    <w:rsid w:val="007D275E"/>
    <w:rsid w:val="007E43C3"/>
    <w:rsid w:val="007F45E4"/>
    <w:rsid w:val="00804AFE"/>
    <w:rsid w:val="008540DD"/>
    <w:rsid w:val="00876E13"/>
    <w:rsid w:val="0087711B"/>
    <w:rsid w:val="008975BC"/>
    <w:rsid w:val="008A262E"/>
    <w:rsid w:val="008D672F"/>
    <w:rsid w:val="00922342"/>
    <w:rsid w:val="00933731"/>
    <w:rsid w:val="00960053"/>
    <w:rsid w:val="00973EE8"/>
    <w:rsid w:val="00981C75"/>
    <w:rsid w:val="009902BC"/>
    <w:rsid w:val="009A564C"/>
    <w:rsid w:val="009B4BB4"/>
    <w:rsid w:val="009B5C8E"/>
    <w:rsid w:val="009B71E5"/>
    <w:rsid w:val="00A1580F"/>
    <w:rsid w:val="00A45DF1"/>
    <w:rsid w:val="00A47A27"/>
    <w:rsid w:val="00A71D7B"/>
    <w:rsid w:val="00A87026"/>
    <w:rsid w:val="00AF7E79"/>
    <w:rsid w:val="00B0303E"/>
    <w:rsid w:val="00B45152"/>
    <w:rsid w:val="00B5290E"/>
    <w:rsid w:val="00B63716"/>
    <w:rsid w:val="00B93CA2"/>
    <w:rsid w:val="00BA5D7E"/>
    <w:rsid w:val="00BF4A32"/>
    <w:rsid w:val="00C04B28"/>
    <w:rsid w:val="00C1318B"/>
    <w:rsid w:val="00C32F13"/>
    <w:rsid w:val="00C33FD3"/>
    <w:rsid w:val="00C36665"/>
    <w:rsid w:val="00C81B99"/>
    <w:rsid w:val="00C919A7"/>
    <w:rsid w:val="00CB1BFD"/>
    <w:rsid w:val="00CB2B20"/>
    <w:rsid w:val="00D47028"/>
    <w:rsid w:val="00D47D00"/>
    <w:rsid w:val="00D745DE"/>
    <w:rsid w:val="00D81F0A"/>
    <w:rsid w:val="00D95B10"/>
    <w:rsid w:val="00DA549F"/>
    <w:rsid w:val="00DB65AB"/>
    <w:rsid w:val="00DC0244"/>
    <w:rsid w:val="00DD7CD0"/>
    <w:rsid w:val="00DF6D63"/>
    <w:rsid w:val="00E00825"/>
    <w:rsid w:val="00E0643D"/>
    <w:rsid w:val="00E06E5C"/>
    <w:rsid w:val="00E2223C"/>
    <w:rsid w:val="00E42B95"/>
    <w:rsid w:val="00E45A5B"/>
    <w:rsid w:val="00E571AC"/>
    <w:rsid w:val="00E8047F"/>
    <w:rsid w:val="00E91DE8"/>
    <w:rsid w:val="00EC265E"/>
    <w:rsid w:val="00EC2D7E"/>
    <w:rsid w:val="00EC50B6"/>
    <w:rsid w:val="00F0386A"/>
    <w:rsid w:val="00F0620C"/>
    <w:rsid w:val="00F258B1"/>
    <w:rsid w:val="00F33CAD"/>
    <w:rsid w:val="00F469F9"/>
    <w:rsid w:val="00F65CC1"/>
    <w:rsid w:val="00F82A1C"/>
    <w:rsid w:val="00F83ADB"/>
    <w:rsid w:val="00F8498F"/>
    <w:rsid w:val="00FC0500"/>
    <w:rsid w:val="00FC75EC"/>
    <w:rsid w:val="00FF0961"/>
    <w:rsid w:val="01AE28F7"/>
    <w:rsid w:val="07FBD03D"/>
    <w:rsid w:val="181DBB2E"/>
    <w:rsid w:val="1DC8AEA8"/>
    <w:rsid w:val="24703D73"/>
    <w:rsid w:val="445489A1"/>
    <w:rsid w:val="4A2D11F1"/>
    <w:rsid w:val="4C1C5764"/>
    <w:rsid w:val="4CD6B6A4"/>
    <w:rsid w:val="4D4D78F7"/>
    <w:rsid w:val="524DDD01"/>
    <w:rsid w:val="5ACD3936"/>
    <w:rsid w:val="6135EE74"/>
    <w:rsid w:val="6B15CC7B"/>
    <w:rsid w:val="71F0D85A"/>
    <w:rsid w:val="720611E1"/>
    <w:rsid w:val="76E1F5C5"/>
    <w:rsid w:val="78C98A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3F2B8"/>
  <w15:chartTrackingRefBased/>
  <w15:docId w15:val="{744E12B4-77FE-47CF-BD1D-E0130FD5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265E"/>
    <w:pPr>
      <w:widowControl w:val="0"/>
      <w:autoSpaceDE w:val="0"/>
      <w:autoSpaceDN w:val="0"/>
      <w:adjustRightInd w:val="0"/>
      <w:spacing w:line="240" w:lineRule="auto"/>
    </w:pPr>
    <w:rPr>
      <w:rFonts w:ascii="Calibri" w:hAnsi="Calibri" w:cs="Arial"/>
      <w:color w:val="3C3C3B"/>
      <w:szCs w:val="24"/>
      <w:lang w:val="de-DE"/>
    </w:rPr>
  </w:style>
  <w:style w:type="paragraph" w:styleId="berschrift1">
    <w:name w:val="heading 1"/>
    <w:basedOn w:val="Standard"/>
    <w:next w:val="Standard"/>
    <w:link w:val="berschrift1Zchn"/>
    <w:rsid w:val="00C919A7"/>
    <w:pPr>
      <w:keepNext/>
      <w:widowControl/>
      <w:numPr>
        <w:numId w:val="3"/>
      </w:numPr>
      <w:autoSpaceDE/>
      <w:autoSpaceDN/>
      <w:adjustRightInd/>
      <w:spacing w:before="240" w:after="60"/>
      <w:outlineLvl w:val="0"/>
    </w:pPr>
    <w:rPr>
      <w:rFonts w:ascii="Arial" w:eastAsia="Times New Roman" w:hAnsi="Arial"/>
      <w:bCs/>
      <w:color w:val="auto"/>
      <w:kern w:val="32"/>
      <w:sz w:val="28"/>
      <w:szCs w:val="32"/>
      <w:lang w:val="de-AT" w:eastAsia="de-AT"/>
    </w:rPr>
  </w:style>
  <w:style w:type="paragraph" w:styleId="berschrift2">
    <w:name w:val="heading 2"/>
    <w:aliases w:val="Tabellenüberschrift"/>
    <w:basedOn w:val="Standard"/>
    <w:next w:val="Standard"/>
    <w:link w:val="berschrift2Zchn"/>
    <w:rsid w:val="00C919A7"/>
    <w:pPr>
      <w:keepNext/>
      <w:widowControl/>
      <w:numPr>
        <w:ilvl w:val="1"/>
        <w:numId w:val="3"/>
      </w:numPr>
      <w:autoSpaceDE/>
      <w:autoSpaceDN/>
      <w:adjustRightInd/>
      <w:spacing w:before="240" w:after="60"/>
      <w:outlineLvl w:val="1"/>
    </w:pPr>
    <w:rPr>
      <w:rFonts w:ascii="Arial" w:eastAsia="Times New Roman" w:hAnsi="Arial"/>
      <w:bCs/>
      <w:iCs/>
      <w:color w:val="auto"/>
      <w:sz w:val="28"/>
      <w:szCs w:val="28"/>
      <w:lang w:val="de-AT" w:eastAsia="de-AT"/>
    </w:rPr>
  </w:style>
  <w:style w:type="paragraph" w:styleId="berschrift3">
    <w:name w:val="heading 3"/>
    <w:basedOn w:val="Standard"/>
    <w:next w:val="Standard"/>
    <w:link w:val="berschrift3Zchn"/>
    <w:rsid w:val="00C919A7"/>
    <w:pPr>
      <w:keepNext/>
      <w:widowControl/>
      <w:numPr>
        <w:ilvl w:val="2"/>
        <w:numId w:val="3"/>
      </w:numPr>
      <w:autoSpaceDE/>
      <w:autoSpaceDN/>
      <w:adjustRightInd/>
      <w:spacing w:before="240" w:after="60"/>
      <w:outlineLvl w:val="2"/>
    </w:pPr>
    <w:rPr>
      <w:rFonts w:ascii="Arial" w:eastAsia="Times New Roman" w:hAnsi="Arial"/>
      <w:b/>
      <w:bCs/>
      <w:color w:val="auto"/>
      <w:sz w:val="26"/>
      <w:szCs w:val="26"/>
      <w:lang w:val="de-AT" w:eastAsia="de-AT"/>
    </w:rPr>
  </w:style>
  <w:style w:type="paragraph" w:styleId="berschrift4">
    <w:name w:val="heading 4"/>
    <w:basedOn w:val="Standard"/>
    <w:next w:val="Standard"/>
    <w:link w:val="berschrift4Zchn"/>
    <w:unhideWhenUsed/>
    <w:qFormat/>
    <w:rsid w:val="00C919A7"/>
    <w:pPr>
      <w:keepNext/>
      <w:keepLines/>
      <w:widowControl/>
      <w:numPr>
        <w:ilvl w:val="3"/>
        <w:numId w:val="3"/>
      </w:numPr>
      <w:autoSpaceDE/>
      <w:autoSpaceDN/>
      <w:adjustRightInd/>
      <w:spacing w:before="40"/>
      <w:outlineLvl w:val="3"/>
    </w:pPr>
    <w:rPr>
      <w:rFonts w:asciiTheme="majorHAnsi" w:eastAsiaTheme="majorEastAsia" w:hAnsiTheme="majorHAnsi" w:cstheme="majorBidi"/>
      <w:i/>
      <w:iCs/>
      <w:color w:val="2F5496" w:themeColor="accent1" w:themeShade="BF"/>
      <w:sz w:val="20"/>
      <w:lang w:val="de-AT" w:eastAsia="de-AT"/>
    </w:rPr>
  </w:style>
  <w:style w:type="paragraph" w:styleId="berschrift5">
    <w:name w:val="heading 5"/>
    <w:basedOn w:val="Standard"/>
    <w:next w:val="Standard"/>
    <w:link w:val="berschrift5Zchn"/>
    <w:semiHidden/>
    <w:unhideWhenUsed/>
    <w:qFormat/>
    <w:rsid w:val="00C919A7"/>
    <w:pPr>
      <w:keepNext/>
      <w:keepLines/>
      <w:widowControl/>
      <w:numPr>
        <w:ilvl w:val="4"/>
        <w:numId w:val="3"/>
      </w:numPr>
      <w:autoSpaceDE/>
      <w:autoSpaceDN/>
      <w:adjustRightInd/>
      <w:spacing w:before="40"/>
      <w:outlineLvl w:val="4"/>
    </w:pPr>
    <w:rPr>
      <w:rFonts w:asciiTheme="majorHAnsi" w:eastAsiaTheme="majorEastAsia" w:hAnsiTheme="majorHAnsi" w:cstheme="majorBidi"/>
      <w:color w:val="2F5496" w:themeColor="accent1" w:themeShade="BF"/>
      <w:sz w:val="20"/>
      <w:lang w:val="de-AT" w:eastAsia="de-AT"/>
    </w:rPr>
  </w:style>
  <w:style w:type="paragraph" w:styleId="berschrift6">
    <w:name w:val="heading 6"/>
    <w:basedOn w:val="Standard"/>
    <w:next w:val="Standard"/>
    <w:link w:val="berschrift6Zchn"/>
    <w:semiHidden/>
    <w:unhideWhenUsed/>
    <w:qFormat/>
    <w:rsid w:val="00C919A7"/>
    <w:pPr>
      <w:keepNext/>
      <w:keepLines/>
      <w:widowControl/>
      <w:numPr>
        <w:ilvl w:val="5"/>
        <w:numId w:val="3"/>
      </w:numPr>
      <w:autoSpaceDE/>
      <w:autoSpaceDN/>
      <w:adjustRightInd/>
      <w:spacing w:before="40"/>
      <w:outlineLvl w:val="5"/>
    </w:pPr>
    <w:rPr>
      <w:rFonts w:asciiTheme="majorHAnsi" w:eastAsiaTheme="majorEastAsia" w:hAnsiTheme="majorHAnsi" w:cstheme="majorBidi"/>
      <w:color w:val="1F3763" w:themeColor="accent1" w:themeShade="7F"/>
      <w:sz w:val="20"/>
      <w:lang w:val="de-AT" w:eastAsia="de-AT"/>
    </w:rPr>
  </w:style>
  <w:style w:type="paragraph" w:styleId="berschrift7">
    <w:name w:val="heading 7"/>
    <w:basedOn w:val="Standard"/>
    <w:next w:val="Standard"/>
    <w:link w:val="berschrift7Zchn"/>
    <w:semiHidden/>
    <w:unhideWhenUsed/>
    <w:qFormat/>
    <w:rsid w:val="00C919A7"/>
    <w:pPr>
      <w:keepNext/>
      <w:keepLines/>
      <w:widowControl/>
      <w:numPr>
        <w:ilvl w:val="6"/>
        <w:numId w:val="3"/>
      </w:numPr>
      <w:autoSpaceDE/>
      <w:autoSpaceDN/>
      <w:adjustRightInd/>
      <w:spacing w:before="40"/>
      <w:outlineLvl w:val="6"/>
    </w:pPr>
    <w:rPr>
      <w:rFonts w:asciiTheme="majorHAnsi" w:eastAsiaTheme="majorEastAsia" w:hAnsiTheme="majorHAnsi" w:cstheme="majorBidi"/>
      <w:i/>
      <w:iCs/>
      <w:color w:val="1F3763" w:themeColor="accent1" w:themeShade="7F"/>
      <w:sz w:val="20"/>
      <w:lang w:val="de-AT" w:eastAsia="de-AT"/>
    </w:rPr>
  </w:style>
  <w:style w:type="paragraph" w:styleId="berschrift8">
    <w:name w:val="heading 8"/>
    <w:basedOn w:val="Standard"/>
    <w:next w:val="Standard"/>
    <w:link w:val="berschrift8Zchn"/>
    <w:semiHidden/>
    <w:unhideWhenUsed/>
    <w:qFormat/>
    <w:rsid w:val="00C919A7"/>
    <w:pPr>
      <w:keepNext/>
      <w:keepLines/>
      <w:widowControl/>
      <w:numPr>
        <w:ilvl w:val="7"/>
        <w:numId w:val="3"/>
      </w:numPr>
      <w:autoSpaceDE/>
      <w:autoSpaceDN/>
      <w:adjustRightInd/>
      <w:spacing w:before="40"/>
      <w:outlineLvl w:val="7"/>
    </w:pPr>
    <w:rPr>
      <w:rFonts w:asciiTheme="majorHAnsi" w:eastAsiaTheme="majorEastAsia" w:hAnsiTheme="majorHAnsi" w:cstheme="majorBidi"/>
      <w:color w:val="272727" w:themeColor="text1" w:themeTint="D8"/>
      <w:sz w:val="21"/>
      <w:szCs w:val="21"/>
      <w:lang w:val="de-AT" w:eastAsia="de-AT"/>
    </w:rPr>
  </w:style>
  <w:style w:type="paragraph" w:styleId="berschrift9">
    <w:name w:val="heading 9"/>
    <w:basedOn w:val="Standard"/>
    <w:next w:val="Standard"/>
    <w:link w:val="berschrift9Zchn"/>
    <w:semiHidden/>
    <w:unhideWhenUsed/>
    <w:qFormat/>
    <w:rsid w:val="00C919A7"/>
    <w:pPr>
      <w:keepNext/>
      <w:keepLines/>
      <w:widowControl/>
      <w:numPr>
        <w:ilvl w:val="8"/>
        <w:numId w:val="3"/>
      </w:numPr>
      <w:autoSpaceDE/>
      <w:autoSpaceDN/>
      <w:adjustRightInd/>
      <w:spacing w:before="40"/>
      <w:outlineLvl w:val="8"/>
    </w:pPr>
    <w:rPr>
      <w:rFonts w:asciiTheme="majorHAnsi" w:eastAsiaTheme="majorEastAsia" w:hAnsiTheme="majorHAnsi" w:cstheme="majorBidi"/>
      <w:i/>
      <w:iCs/>
      <w:color w:val="272727" w:themeColor="text1" w:themeTint="D8"/>
      <w:sz w:val="21"/>
      <w:szCs w:val="21"/>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prechpartner">
    <w:name w:val="Ansprechpartner"/>
    <w:basedOn w:val="Standard"/>
    <w:link w:val="AnsprechpartnerZchn"/>
    <w:qFormat/>
    <w:rsid w:val="00C919A7"/>
    <w:pPr>
      <w:spacing w:line="276" w:lineRule="auto"/>
      <w:jc w:val="right"/>
    </w:pPr>
    <w:rPr>
      <w:sz w:val="18"/>
      <w:szCs w:val="18"/>
      <w:lang w:val="de-AT" w:eastAsia="de-AT"/>
    </w:rPr>
  </w:style>
  <w:style w:type="character" w:customStyle="1" w:styleId="AnsprechpartnerZchn">
    <w:name w:val="Ansprechpartner Zchn"/>
    <w:basedOn w:val="Absatz-Standardschriftart"/>
    <w:link w:val="Ansprechpartner"/>
    <w:rsid w:val="00C919A7"/>
    <w:rPr>
      <w:rFonts w:ascii="Calibri" w:hAnsi="Calibri" w:cs="Arial"/>
      <w:color w:val="3C3C3B"/>
      <w:sz w:val="18"/>
      <w:szCs w:val="18"/>
      <w:lang w:eastAsia="de-AT"/>
    </w:rPr>
  </w:style>
  <w:style w:type="paragraph" w:customStyle="1" w:styleId="Text">
    <w:name w:val="Text"/>
    <w:qFormat/>
    <w:rsid w:val="00C919A7"/>
    <w:pPr>
      <w:widowControl w:val="0"/>
      <w:autoSpaceDE w:val="0"/>
      <w:autoSpaceDN w:val="0"/>
      <w:adjustRightInd w:val="0"/>
      <w:spacing w:line="240" w:lineRule="auto"/>
    </w:pPr>
    <w:rPr>
      <w:rFonts w:ascii="Calibri" w:hAnsi="Calibri" w:cs="Arial"/>
      <w:color w:val="3C3C3B"/>
      <w:szCs w:val="24"/>
      <w:lang w:val="de-DE"/>
    </w:rPr>
  </w:style>
  <w:style w:type="paragraph" w:customStyle="1" w:styleId="Betreff">
    <w:name w:val="Betreff"/>
    <w:qFormat/>
    <w:rsid w:val="00C919A7"/>
    <w:pPr>
      <w:widowControl w:val="0"/>
      <w:autoSpaceDE w:val="0"/>
      <w:autoSpaceDN w:val="0"/>
      <w:adjustRightInd w:val="0"/>
      <w:spacing w:line="240" w:lineRule="auto"/>
    </w:pPr>
    <w:rPr>
      <w:rFonts w:ascii="Calibri" w:hAnsi="Calibri" w:cs="Arial"/>
      <w:b/>
      <w:color w:val="1B2B52"/>
      <w:szCs w:val="24"/>
      <w:lang w:val="de-DE"/>
    </w:rPr>
  </w:style>
  <w:style w:type="paragraph" w:customStyle="1" w:styleId="AbsenderAnsprechpartner">
    <w:name w:val="Absender/Ansprechpartner"/>
    <w:basedOn w:val="Standard"/>
    <w:qFormat/>
    <w:rsid w:val="00C919A7"/>
    <w:rPr>
      <w:sz w:val="16"/>
      <w:szCs w:val="16"/>
    </w:rPr>
  </w:style>
  <w:style w:type="paragraph" w:customStyle="1" w:styleId="dpAufzhlungZeichenEbene1">
    <w:name w:val="dp_Aufzählung Zeichen Ebene1"/>
    <w:basedOn w:val="Standard"/>
    <w:qFormat/>
    <w:rsid w:val="00C919A7"/>
    <w:pPr>
      <w:widowControl/>
      <w:numPr>
        <w:numId w:val="2"/>
      </w:numPr>
      <w:autoSpaceDE/>
      <w:autoSpaceDN/>
      <w:adjustRightInd/>
    </w:pPr>
    <w:rPr>
      <w:rFonts w:eastAsia="Times New Roman" w:cs="Times New Roman"/>
      <w:color w:val="auto"/>
      <w:szCs w:val="22"/>
      <w:lang w:val="de-AT" w:eastAsia="de-AT"/>
    </w:rPr>
  </w:style>
  <w:style w:type="paragraph" w:customStyle="1" w:styleId="dpAufzhlungZeichenEbene2">
    <w:name w:val="dp_Aufzählung Zeichen Ebene2"/>
    <w:basedOn w:val="dpAufzhlungZeichenEbene1"/>
    <w:qFormat/>
    <w:rsid w:val="00C919A7"/>
    <w:pPr>
      <w:numPr>
        <w:numId w:val="1"/>
      </w:numPr>
    </w:pPr>
    <w:rPr>
      <w:sz w:val="20"/>
      <w:szCs w:val="20"/>
    </w:rPr>
  </w:style>
  <w:style w:type="paragraph" w:customStyle="1" w:styleId="dpAufzhlungZeichenEbene3">
    <w:name w:val="dp_Aufzählung Zeichen Ebene 3"/>
    <w:basedOn w:val="dpAufzhlungZeichenEbene2"/>
    <w:qFormat/>
    <w:rsid w:val="00C919A7"/>
    <w:pPr>
      <w:numPr>
        <w:ilvl w:val="2"/>
        <w:numId w:val="2"/>
      </w:numPr>
    </w:pPr>
  </w:style>
  <w:style w:type="paragraph" w:customStyle="1" w:styleId="dpAufzhlungZeichenEbene4">
    <w:name w:val="dp_Aufzählung Zeichen Ebene 4"/>
    <w:basedOn w:val="dpAufzhlungZeichenEbene3"/>
    <w:qFormat/>
    <w:rsid w:val="00C919A7"/>
    <w:pPr>
      <w:numPr>
        <w:ilvl w:val="3"/>
      </w:numPr>
    </w:pPr>
  </w:style>
  <w:style w:type="character" w:customStyle="1" w:styleId="berschrift1Zchn">
    <w:name w:val="Überschrift 1 Zchn"/>
    <w:basedOn w:val="Absatz-Standardschriftart"/>
    <w:link w:val="berschrift1"/>
    <w:rsid w:val="00C919A7"/>
    <w:rPr>
      <w:rFonts w:ascii="Arial" w:eastAsia="Times New Roman" w:hAnsi="Arial" w:cs="Arial"/>
      <w:bCs/>
      <w:kern w:val="32"/>
      <w:sz w:val="28"/>
      <w:szCs w:val="32"/>
      <w:lang w:eastAsia="de-AT"/>
    </w:rPr>
  </w:style>
  <w:style w:type="character" w:customStyle="1" w:styleId="berschrift2Zchn">
    <w:name w:val="Überschrift 2 Zchn"/>
    <w:aliases w:val="Tabellenüberschrift Zchn"/>
    <w:basedOn w:val="Absatz-Standardschriftart"/>
    <w:link w:val="berschrift2"/>
    <w:rsid w:val="00C919A7"/>
    <w:rPr>
      <w:rFonts w:ascii="Arial" w:eastAsia="Times New Roman" w:hAnsi="Arial" w:cs="Arial"/>
      <w:bCs/>
      <w:iCs/>
      <w:sz w:val="28"/>
      <w:szCs w:val="28"/>
      <w:lang w:eastAsia="de-AT"/>
    </w:rPr>
  </w:style>
  <w:style w:type="character" w:customStyle="1" w:styleId="berschrift3Zchn">
    <w:name w:val="Überschrift 3 Zchn"/>
    <w:basedOn w:val="Absatz-Standardschriftart"/>
    <w:link w:val="berschrift3"/>
    <w:rsid w:val="00C919A7"/>
    <w:rPr>
      <w:rFonts w:ascii="Arial" w:eastAsia="Times New Roman" w:hAnsi="Arial" w:cs="Arial"/>
      <w:b/>
      <w:bCs/>
      <w:sz w:val="26"/>
      <w:szCs w:val="26"/>
      <w:lang w:eastAsia="de-AT"/>
    </w:rPr>
  </w:style>
  <w:style w:type="character" w:customStyle="1" w:styleId="berschrift4Zchn">
    <w:name w:val="Überschrift 4 Zchn"/>
    <w:basedOn w:val="Absatz-Standardschriftart"/>
    <w:link w:val="berschrift4"/>
    <w:rsid w:val="00C919A7"/>
    <w:rPr>
      <w:rFonts w:asciiTheme="majorHAnsi" w:eastAsiaTheme="majorEastAsia" w:hAnsiTheme="majorHAnsi" w:cstheme="majorBidi"/>
      <w:i/>
      <w:iCs/>
      <w:color w:val="2F5496" w:themeColor="accent1" w:themeShade="BF"/>
      <w:sz w:val="20"/>
      <w:szCs w:val="24"/>
      <w:lang w:eastAsia="de-AT"/>
    </w:rPr>
  </w:style>
  <w:style w:type="character" w:customStyle="1" w:styleId="berschrift5Zchn">
    <w:name w:val="Überschrift 5 Zchn"/>
    <w:basedOn w:val="Absatz-Standardschriftart"/>
    <w:link w:val="berschrift5"/>
    <w:semiHidden/>
    <w:rsid w:val="00C919A7"/>
    <w:rPr>
      <w:rFonts w:asciiTheme="majorHAnsi" w:eastAsiaTheme="majorEastAsia" w:hAnsiTheme="majorHAnsi" w:cstheme="majorBidi"/>
      <w:color w:val="2F5496" w:themeColor="accent1" w:themeShade="BF"/>
      <w:sz w:val="20"/>
      <w:szCs w:val="24"/>
      <w:lang w:eastAsia="de-AT"/>
    </w:rPr>
  </w:style>
  <w:style w:type="character" w:customStyle="1" w:styleId="berschrift6Zchn">
    <w:name w:val="Überschrift 6 Zchn"/>
    <w:basedOn w:val="Absatz-Standardschriftart"/>
    <w:link w:val="berschrift6"/>
    <w:semiHidden/>
    <w:rsid w:val="00C919A7"/>
    <w:rPr>
      <w:rFonts w:asciiTheme="majorHAnsi" w:eastAsiaTheme="majorEastAsia" w:hAnsiTheme="majorHAnsi" w:cstheme="majorBidi"/>
      <w:color w:val="1F3763" w:themeColor="accent1" w:themeShade="7F"/>
      <w:sz w:val="20"/>
      <w:szCs w:val="24"/>
      <w:lang w:eastAsia="de-AT"/>
    </w:rPr>
  </w:style>
  <w:style w:type="character" w:customStyle="1" w:styleId="berschrift7Zchn">
    <w:name w:val="Überschrift 7 Zchn"/>
    <w:basedOn w:val="Absatz-Standardschriftart"/>
    <w:link w:val="berschrift7"/>
    <w:semiHidden/>
    <w:rsid w:val="00C919A7"/>
    <w:rPr>
      <w:rFonts w:asciiTheme="majorHAnsi" w:eastAsiaTheme="majorEastAsia" w:hAnsiTheme="majorHAnsi" w:cstheme="majorBidi"/>
      <w:i/>
      <w:iCs/>
      <w:color w:val="1F3763" w:themeColor="accent1" w:themeShade="7F"/>
      <w:sz w:val="20"/>
      <w:szCs w:val="24"/>
      <w:lang w:eastAsia="de-AT"/>
    </w:rPr>
  </w:style>
  <w:style w:type="character" w:customStyle="1" w:styleId="berschrift8Zchn">
    <w:name w:val="Überschrift 8 Zchn"/>
    <w:basedOn w:val="Absatz-Standardschriftart"/>
    <w:link w:val="berschrift8"/>
    <w:semiHidden/>
    <w:rsid w:val="00C919A7"/>
    <w:rPr>
      <w:rFonts w:asciiTheme="majorHAnsi" w:eastAsiaTheme="majorEastAsia" w:hAnsiTheme="majorHAnsi" w:cstheme="majorBidi"/>
      <w:color w:val="272727" w:themeColor="text1" w:themeTint="D8"/>
      <w:sz w:val="21"/>
      <w:szCs w:val="21"/>
      <w:lang w:eastAsia="de-AT"/>
    </w:rPr>
  </w:style>
  <w:style w:type="character" w:customStyle="1" w:styleId="berschrift9Zchn">
    <w:name w:val="Überschrift 9 Zchn"/>
    <w:basedOn w:val="Absatz-Standardschriftart"/>
    <w:link w:val="berschrift9"/>
    <w:semiHidden/>
    <w:rsid w:val="00C919A7"/>
    <w:rPr>
      <w:rFonts w:asciiTheme="majorHAnsi" w:eastAsiaTheme="majorEastAsia" w:hAnsiTheme="majorHAnsi" w:cstheme="majorBidi"/>
      <w:i/>
      <w:iCs/>
      <w:color w:val="272727" w:themeColor="text1" w:themeTint="D8"/>
      <w:sz w:val="21"/>
      <w:szCs w:val="21"/>
      <w:lang w:eastAsia="de-AT"/>
    </w:rPr>
  </w:style>
  <w:style w:type="table" w:styleId="Tabellenraster">
    <w:name w:val="Table Grid"/>
    <w:basedOn w:val="NormaleTabelle"/>
    <w:uiPriority w:val="59"/>
    <w:rsid w:val="00C919A7"/>
    <w:pPr>
      <w:spacing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C919A7"/>
    <w:pPr>
      <w:ind w:left="720"/>
      <w:contextualSpacing/>
    </w:pPr>
  </w:style>
  <w:style w:type="paragraph" w:styleId="Kopfzeile">
    <w:name w:val="header"/>
    <w:basedOn w:val="Standard"/>
    <w:link w:val="KopfzeileZchn"/>
    <w:uiPriority w:val="99"/>
    <w:unhideWhenUsed/>
    <w:rsid w:val="00C919A7"/>
    <w:pPr>
      <w:tabs>
        <w:tab w:val="center" w:pos="4536"/>
        <w:tab w:val="right" w:pos="9072"/>
      </w:tabs>
    </w:pPr>
  </w:style>
  <w:style w:type="character" w:customStyle="1" w:styleId="KopfzeileZchn">
    <w:name w:val="Kopfzeile Zchn"/>
    <w:basedOn w:val="Absatz-Standardschriftart"/>
    <w:link w:val="Kopfzeile"/>
    <w:uiPriority w:val="99"/>
    <w:rsid w:val="00C919A7"/>
    <w:rPr>
      <w:rFonts w:ascii="Calibri" w:hAnsi="Calibri" w:cs="Arial"/>
      <w:color w:val="3C3C3B"/>
      <w:szCs w:val="24"/>
      <w:lang w:val="de-DE"/>
    </w:rPr>
  </w:style>
  <w:style w:type="paragraph" w:styleId="Fuzeile">
    <w:name w:val="footer"/>
    <w:basedOn w:val="Standard"/>
    <w:link w:val="FuzeileZchn"/>
    <w:uiPriority w:val="99"/>
    <w:unhideWhenUsed/>
    <w:rsid w:val="00C919A7"/>
    <w:pPr>
      <w:tabs>
        <w:tab w:val="center" w:pos="4536"/>
        <w:tab w:val="right" w:pos="9072"/>
      </w:tabs>
    </w:pPr>
  </w:style>
  <w:style w:type="character" w:customStyle="1" w:styleId="FuzeileZchn">
    <w:name w:val="Fußzeile Zchn"/>
    <w:basedOn w:val="Absatz-Standardschriftart"/>
    <w:link w:val="Fuzeile"/>
    <w:uiPriority w:val="99"/>
    <w:rsid w:val="00C919A7"/>
    <w:rPr>
      <w:rFonts w:ascii="Calibri" w:hAnsi="Calibri" w:cs="Arial"/>
      <w:color w:val="3C3C3B"/>
      <w:szCs w:val="24"/>
      <w:lang w:val="de-DE"/>
    </w:rPr>
  </w:style>
  <w:style w:type="paragraph" w:customStyle="1" w:styleId="dpText">
    <w:name w:val="dp_Text"/>
    <w:basedOn w:val="Standard"/>
    <w:qFormat/>
    <w:rsid w:val="00C919A7"/>
    <w:pPr>
      <w:widowControl/>
      <w:autoSpaceDE/>
      <w:autoSpaceDN/>
      <w:adjustRightInd/>
      <w:spacing w:after="80"/>
      <w:jc w:val="both"/>
    </w:pPr>
    <w:rPr>
      <w:rFonts w:eastAsia="Times New Roman" w:cs="Times New Roman"/>
      <w:color w:val="auto"/>
      <w:szCs w:val="20"/>
      <w:lang w:val="de-AT" w:eastAsia="de-AT"/>
    </w:rPr>
  </w:style>
  <w:style w:type="paragraph" w:styleId="Sprechblasentext">
    <w:name w:val="Balloon Text"/>
    <w:basedOn w:val="Standard"/>
    <w:link w:val="SprechblasentextZchn"/>
    <w:uiPriority w:val="99"/>
    <w:semiHidden/>
    <w:unhideWhenUsed/>
    <w:rsid w:val="00B93CA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CA2"/>
    <w:rPr>
      <w:rFonts w:ascii="Segoe UI" w:hAnsi="Segoe UI" w:cs="Segoe UI"/>
      <w:color w:val="3C3C3B"/>
      <w:sz w:val="18"/>
      <w:szCs w:val="18"/>
      <w:lang w:val="de-DE"/>
    </w:rPr>
  </w:style>
  <w:style w:type="paragraph" w:styleId="StandardWeb">
    <w:name w:val="Normal (Web)"/>
    <w:basedOn w:val="Standard"/>
    <w:uiPriority w:val="99"/>
    <w:unhideWhenUsed/>
    <w:rsid w:val="00064DF6"/>
    <w:pPr>
      <w:widowControl/>
      <w:autoSpaceDE/>
      <w:autoSpaceDN/>
      <w:adjustRightInd/>
      <w:spacing w:before="100" w:beforeAutospacing="1" w:after="100" w:afterAutospacing="1"/>
    </w:pPr>
    <w:rPr>
      <w:rFonts w:ascii="Times New Roman" w:eastAsia="Times New Roman" w:hAnsi="Times New Roman" w:cs="Times New Roman"/>
      <w:color w:val="auto"/>
      <w:sz w:val="24"/>
      <w:lang w:val="de-AT" w:eastAsia="de-AT"/>
    </w:rPr>
  </w:style>
  <w:style w:type="character" w:styleId="Hyperlink">
    <w:name w:val="Hyperlink"/>
    <w:uiPriority w:val="99"/>
    <w:unhideWhenUsed/>
    <w:rsid w:val="00F33CAD"/>
    <w:rPr>
      <w:color w:val="0000FF"/>
      <w:u w:val="single"/>
    </w:rPr>
  </w:style>
  <w:style w:type="character" w:styleId="NichtaufgelsteErwhnung">
    <w:name w:val="Unresolved Mention"/>
    <w:basedOn w:val="Absatz-Standardschriftart"/>
    <w:uiPriority w:val="99"/>
    <w:semiHidden/>
    <w:unhideWhenUsed/>
    <w:rsid w:val="00AF7E79"/>
    <w:rPr>
      <w:color w:val="605E5C"/>
      <w:shd w:val="clear" w:color="auto" w:fill="E1DFDD"/>
    </w:rPr>
  </w:style>
  <w:style w:type="character" w:styleId="BesuchterLink">
    <w:name w:val="FollowedHyperlink"/>
    <w:basedOn w:val="Absatz-Standardschriftart"/>
    <w:uiPriority w:val="99"/>
    <w:semiHidden/>
    <w:unhideWhenUsed/>
    <w:rsid w:val="00A45DF1"/>
    <w:rPr>
      <w:color w:val="954F72" w:themeColor="followedHyperlink"/>
      <w:u w:val="single"/>
    </w:rPr>
  </w:style>
  <w:style w:type="character" w:customStyle="1" w:styleId="dpberschrift1">
    <w:name w:val="dp_Überschrift1"/>
    <w:qFormat/>
    <w:rsid w:val="002373B1"/>
    <w:rPr>
      <w:rFonts w:ascii="Calibri" w:hAnsi="Calibri"/>
      <w:b/>
      <w:bCs/>
      <w:color w:val="1A2C5A"/>
      <w:sz w:val="28"/>
    </w:rPr>
  </w:style>
  <w:style w:type="paragraph" w:styleId="Beschriftung">
    <w:name w:val="caption"/>
    <w:basedOn w:val="Standard"/>
    <w:next w:val="Standard"/>
    <w:uiPriority w:val="35"/>
    <w:unhideWhenUsed/>
    <w:qFormat/>
    <w:rsid w:val="00776DA6"/>
    <w:pPr>
      <w:spacing w:after="200"/>
    </w:pPr>
    <w:rPr>
      <w:i/>
      <w:iCs/>
      <w:color w:val="44546A" w:themeColor="text2"/>
      <w:sz w:val="18"/>
      <w:szCs w:val="18"/>
    </w:rPr>
  </w:style>
  <w:style w:type="character" w:styleId="Fett">
    <w:name w:val="Strong"/>
    <w:basedOn w:val="Absatz-Standardschriftart"/>
    <w:uiPriority w:val="22"/>
    <w:qFormat/>
    <w:rsid w:val="00262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49242">
      <w:bodyDiv w:val="1"/>
      <w:marLeft w:val="0"/>
      <w:marRight w:val="0"/>
      <w:marTop w:val="0"/>
      <w:marBottom w:val="0"/>
      <w:divBdr>
        <w:top w:val="none" w:sz="0" w:space="0" w:color="auto"/>
        <w:left w:val="none" w:sz="0" w:space="0" w:color="auto"/>
        <w:bottom w:val="none" w:sz="0" w:space="0" w:color="auto"/>
        <w:right w:val="none" w:sz="0" w:space="0" w:color="auto"/>
      </w:divBdr>
    </w:div>
    <w:div w:id="746192926">
      <w:bodyDiv w:val="1"/>
      <w:marLeft w:val="0"/>
      <w:marRight w:val="0"/>
      <w:marTop w:val="0"/>
      <w:marBottom w:val="0"/>
      <w:divBdr>
        <w:top w:val="none" w:sz="0" w:space="0" w:color="auto"/>
        <w:left w:val="none" w:sz="0" w:space="0" w:color="auto"/>
        <w:bottom w:val="none" w:sz="0" w:space="0" w:color="auto"/>
        <w:right w:val="none" w:sz="0" w:space="0" w:color="auto"/>
      </w:divBdr>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5388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nkl.com/wp-content/uploads/2019/06/Andreas-Dankl-&#169;-Orhideal.jpg" TargetMode="External"/><Relationship Id="rId18" Type="http://schemas.openxmlformats.org/officeDocument/2006/relationships/hyperlink" Target="http://www.mcp-dankl.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dankl.com/wp-content/uploads/2020/11/Header_Anwendungsdatenbank.jpg" TargetMode="External"/><Relationship Id="rId17"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ys.mailworx.info/sys/r.aspx?sub=XX&amp;link=p4K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hoeller@mcp-dankl.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nkl.com/wp-content/uploads/2018/11/DP-MCP_Logo_bolted.pn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0fa238a-e74d-4cc6-87ca-6d55d173980a">
      <UserInfo>
        <DisplayName>Agnieszka Jonczy</DisplayName>
        <AccountId>15</AccountId>
        <AccountType/>
      </UserInfo>
      <UserInfo>
        <DisplayName>Lydia Höller</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51D6536391FF241971E013DB9BF21D6" ma:contentTypeVersion="12" ma:contentTypeDescription="Ein neues Dokument erstellen." ma:contentTypeScope="" ma:versionID="e5af407aac74b756745802b27f835e85">
  <xsd:schema xmlns:xsd="http://www.w3.org/2001/XMLSchema" xmlns:xs="http://www.w3.org/2001/XMLSchema" xmlns:p="http://schemas.microsoft.com/office/2006/metadata/properties" xmlns:ns2="126df037-193e-4362-a9ff-6c65b02a5a2a" xmlns:ns3="c0fa238a-e74d-4cc6-87ca-6d55d173980a" targetNamespace="http://schemas.microsoft.com/office/2006/metadata/properties" ma:root="true" ma:fieldsID="4b3022b1c972f2bb44d4f982d5a377cc" ns2:_="" ns3:_="">
    <xsd:import namespace="126df037-193e-4362-a9ff-6c65b02a5a2a"/>
    <xsd:import namespace="c0fa238a-e74d-4cc6-87ca-6d55d17398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df037-193e-4362-a9ff-6c65b02a5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fa238a-e74d-4cc6-87ca-6d55d173980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CFE22-2FE6-4ED1-903D-FE4F7556CB23}">
  <ds:schemaRefs>
    <ds:schemaRef ds:uri="http://schemas.microsoft.com/sharepoint/v3/contenttype/forms"/>
  </ds:schemaRefs>
</ds:datastoreItem>
</file>

<file path=customXml/itemProps2.xml><?xml version="1.0" encoding="utf-8"?>
<ds:datastoreItem xmlns:ds="http://schemas.openxmlformats.org/officeDocument/2006/customXml" ds:itemID="{3580F409-931F-4A8F-B513-00E9C8D82BAC}">
  <ds:schemaRefs>
    <ds:schemaRef ds:uri="http://schemas.openxmlformats.org/officeDocument/2006/bibliography"/>
  </ds:schemaRefs>
</ds:datastoreItem>
</file>

<file path=customXml/itemProps3.xml><?xml version="1.0" encoding="utf-8"?>
<ds:datastoreItem xmlns:ds="http://schemas.openxmlformats.org/officeDocument/2006/customXml" ds:itemID="{170C49F4-61CE-4ADF-980E-B964F14D7471}">
  <ds:schemaRefs>
    <ds:schemaRef ds:uri="http://schemas.microsoft.com/office/2006/metadata/properties"/>
    <ds:schemaRef ds:uri="http://schemas.microsoft.com/office/infopath/2007/PartnerControls"/>
    <ds:schemaRef ds:uri="c0fa238a-e74d-4cc6-87ca-6d55d173980a"/>
  </ds:schemaRefs>
</ds:datastoreItem>
</file>

<file path=customXml/itemProps4.xml><?xml version="1.0" encoding="utf-8"?>
<ds:datastoreItem xmlns:ds="http://schemas.openxmlformats.org/officeDocument/2006/customXml" ds:itemID="{F9059989-FE65-4F86-8896-EB9BFAD6C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df037-193e-4362-a9ff-6c65b02a5a2a"/>
    <ds:schemaRef ds:uri="c0fa238a-e74d-4cc6-87ca-6d55d1739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Saskja Leipold</dc:creator>
  <cp:keywords/>
  <dc:description/>
  <cp:lastModifiedBy>Tobias Dankl</cp:lastModifiedBy>
  <cp:revision>42</cp:revision>
  <dcterms:created xsi:type="dcterms:W3CDTF">2020-08-28T17:06:00Z</dcterms:created>
  <dcterms:modified xsi:type="dcterms:W3CDTF">2020-11-16T16:38:00Z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0x010100451D6536391FF241971E013DB9BF21D6</vt:lpwstr>
  </property>
</Properties>
</file>