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F967" w14:textId="77777777" w:rsidR="001308BD" w:rsidRDefault="001308BD" w:rsidP="002373B1">
      <w:pPr>
        <w:jc w:val="right"/>
        <w:rPr>
          <w:b/>
          <w:color w:val="1A2C5A"/>
          <w:sz w:val="24"/>
        </w:rPr>
      </w:pPr>
    </w:p>
    <w:p w14:paraId="3C530AC3" w14:textId="6CC7886A" w:rsidR="002373B1" w:rsidRPr="00D808CF" w:rsidRDefault="00D846C4" w:rsidP="002373B1">
      <w:pPr>
        <w:jc w:val="right"/>
        <w:rPr>
          <w:b/>
          <w:color w:val="1A2C5A"/>
          <w:sz w:val="24"/>
        </w:rPr>
      </w:pPr>
      <w:r>
        <w:rPr>
          <w:b/>
          <w:color w:val="1A2C5A"/>
          <w:sz w:val="24"/>
        </w:rPr>
        <w:t>Mai</w:t>
      </w:r>
      <w:r w:rsidR="007A7315" w:rsidRPr="007A7315">
        <w:rPr>
          <w:b/>
          <w:color w:val="1A2C5A"/>
          <w:sz w:val="24"/>
        </w:rPr>
        <w:t xml:space="preserve"> </w:t>
      </w:r>
      <w:r w:rsidR="002373B1" w:rsidRPr="007A7315">
        <w:rPr>
          <w:b/>
          <w:color w:val="1A2C5A"/>
          <w:sz w:val="24"/>
        </w:rPr>
        <w:t>202</w:t>
      </w:r>
      <w:r w:rsidR="003B17DF">
        <w:rPr>
          <w:b/>
          <w:color w:val="1A2C5A"/>
          <w:sz w:val="24"/>
        </w:rPr>
        <w:t>1</w:t>
      </w:r>
    </w:p>
    <w:p w14:paraId="5CB5CA30" w14:textId="77777777" w:rsidR="00C919A7" w:rsidRPr="00FB75DC" w:rsidRDefault="00C919A7" w:rsidP="002373B1">
      <w:pPr>
        <w:jc w:val="both"/>
      </w:pPr>
    </w:p>
    <w:p w14:paraId="451A6C9A" w14:textId="77777777" w:rsidR="00C919A7" w:rsidRPr="00FB75DC" w:rsidRDefault="00C919A7" w:rsidP="002373B1">
      <w:pPr>
        <w:jc w:val="both"/>
      </w:pPr>
    </w:p>
    <w:p w14:paraId="7D9DDCBE" w14:textId="4D307721" w:rsidR="002804E9" w:rsidRPr="00025C98" w:rsidRDefault="00B722D0" w:rsidP="00594A17">
      <w:pPr>
        <w:pStyle w:val="Betreff"/>
        <w:spacing w:after="120"/>
        <w:rPr>
          <w:color w:val="1A2C5A"/>
          <w:sz w:val="28"/>
          <w:szCs w:val="28"/>
        </w:rPr>
      </w:pPr>
      <w:r w:rsidRPr="00B95C6B">
        <w:rPr>
          <w:color w:val="1A2C5A"/>
          <w:sz w:val="28"/>
          <w:szCs w:val="28"/>
        </w:rPr>
        <w:t xml:space="preserve">Eine </w:t>
      </w:r>
      <w:r w:rsidR="001C03B9">
        <w:rPr>
          <w:color w:val="1A2C5A"/>
          <w:sz w:val="28"/>
          <w:szCs w:val="28"/>
        </w:rPr>
        <w:t>kraftvolle</w:t>
      </w:r>
      <w:r w:rsidRPr="00B95C6B">
        <w:rPr>
          <w:color w:val="1A2C5A"/>
          <w:sz w:val="28"/>
          <w:szCs w:val="28"/>
        </w:rPr>
        <w:t xml:space="preserve"> und spannende</w:t>
      </w:r>
      <w:r>
        <w:rPr>
          <w:color w:val="FF0000"/>
          <w:sz w:val="28"/>
          <w:szCs w:val="28"/>
        </w:rPr>
        <w:t xml:space="preserve"> </w:t>
      </w:r>
      <w:r w:rsidR="00025C98" w:rsidRPr="00025C98">
        <w:rPr>
          <w:color w:val="1A2C5A"/>
          <w:sz w:val="28"/>
          <w:szCs w:val="28"/>
        </w:rPr>
        <w:t>Partnerschaft i</w:t>
      </w:r>
      <w:r w:rsidR="002804E9" w:rsidRPr="00025C98">
        <w:rPr>
          <w:color w:val="1A2C5A"/>
          <w:sz w:val="28"/>
          <w:szCs w:val="28"/>
        </w:rPr>
        <w:t>n der Schweiz</w:t>
      </w:r>
      <w:r w:rsidR="00025C98" w:rsidRPr="00025C98">
        <w:rPr>
          <w:color w:val="1A2C5A"/>
          <w:sz w:val="28"/>
          <w:szCs w:val="28"/>
        </w:rPr>
        <w:t>:</w:t>
      </w:r>
    </w:p>
    <w:p w14:paraId="45CA0686" w14:textId="5690800F" w:rsidR="00C919A7" w:rsidRPr="00025C98" w:rsidRDefault="00D846C4" w:rsidP="000A541A">
      <w:pPr>
        <w:pStyle w:val="Betreff"/>
        <w:spacing w:after="120"/>
        <w:rPr>
          <w:b w:val="0"/>
          <w:bCs/>
          <w:color w:val="1A2C5A"/>
          <w:sz w:val="24"/>
        </w:rPr>
      </w:pPr>
      <w:r w:rsidRPr="00025C98">
        <w:rPr>
          <w:color w:val="1A2C5A"/>
          <w:sz w:val="24"/>
        </w:rPr>
        <w:t>Instandhaltungs-</w:t>
      </w:r>
      <w:r w:rsidR="00025C98" w:rsidRPr="00025C98">
        <w:rPr>
          <w:color w:val="1A2C5A"/>
          <w:sz w:val="24"/>
        </w:rPr>
        <w:t xml:space="preserve">, </w:t>
      </w:r>
      <w:r w:rsidRPr="00025C98">
        <w:rPr>
          <w:color w:val="1A2C5A"/>
          <w:sz w:val="24"/>
        </w:rPr>
        <w:t>Asset Management- &amp; Engineering-Kompetenzen</w:t>
      </w:r>
      <w:r w:rsidR="00025C98" w:rsidRPr="00025C98">
        <w:rPr>
          <w:color w:val="1A2C5A"/>
          <w:sz w:val="24"/>
        </w:rPr>
        <w:t xml:space="preserve"> gebündelt. </w:t>
      </w:r>
      <w:r w:rsidRPr="00025C98">
        <w:rPr>
          <w:color w:val="1A2C5A"/>
          <w:sz w:val="24"/>
        </w:rPr>
        <w:t xml:space="preserve"> </w:t>
      </w:r>
      <w:r w:rsidR="000A541A" w:rsidRPr="00025C98">
        <w:rPr>
          <w:color w:val="1A2C5A"/>
          <w:sz w:val="24"/>
        </w:rPr>
        <w:br/>
      </w:r>
    </w:p>
    <w:p w14:paraId="68B34546" w14:textId="0AF54C5D" w:rsidR="00D846C4" w:rsidRPr="00B67288" w:rsidRDefault="00D846C4" w:rsidP="003B17DF">
      <w:pPr>
        <w:rPr>
          <w:rFonts w:asciiTheme="minorHAnsi" w:hAnsiTheme="minorHAnsi" w:cstheme="minorBidi"/>
          <w:bCs/>
          <w:color w:val="auto"/>
        </w:rPr>
      </w:pPr>
      <w:bookmarkStart w:id="0" w:name="_Hlt436029069"/>
      <w:bookmarkEnd w:id="0"/>
      <w:r w:rsidRPr="00B67288">
        <w:rPr>
          <w:rFonts w:asciiTheme="minorHAnsi" w:hAnsiTheme="minorHAnsi" w:cstheme="minorBidi"/>
          <w:bCs/>
          <w:color w:val="auto"/>
        </w:rPr>
        <w:t xml:space="preserve">[Salzburg </w:t>
      </w:r>
      <w:r w:rsidR="00025C98" w:rsidRPr="00B67288">
        <w:rPr>
          <w:rFonts w:asciiTheme="minorHAnsi" w:hAnsiTheme="minorHAnsi" w:cstheme="minorBidi"/>
          <w:bCs/>
          <w:color w:val="auto"/>
        </w:rPr>
        <w:t>|</w:t>
      </w:r>
      <w:r w:rsidRPr="00B67288">
        <w:rPr>
          <w:rFonts w:asciiTheme="minorHAnsi" w:hAnsiTheme="minorHAnsi" w:cstheme="minorBidi"/>
          <w:bCs/>
          <w:color w:val="auto"/>
        </w:rPr>
        <w:t xml:space="preserve"> München </w:t>
      </w:r>
      <w:r w:rsidR="00025C98" w:rsidRPr="00B67288">
        <w:rPr>
          <w:rFonts w:asciiTheme="minorHAnsi" w:hAnsiTheme="minorHAnsi" w:cstheme="minorBidi"/>
          <w:bCs/>
          <w:color w:val="auto"/>
        </w:rPr>
        <w:t>|</w:t>
      </w:r>
      <w:r w:rsidRPr="00B67288">
        <w:rPr>
          <w:rFonts w:asciiTheme="minorHAnsi" w:hAnsiTheme="minorHAnsi" w:cstheme="minorBidi"/>
          <w:bCs/>
          <w:color w:val="auto"/>
        </w:rPr>
        <w:t xml:space="preserve"> Basel – </w:t>
      </w:r>
      <w:r w:rsidR="001C03B9" w:rsidRPr="00B67288">
        <w:rPr>
          <w:rFonts w:asciiTheme="minorHAnsi" w:hAnsiTheme="minorHAnsi" w:cstheme="minorBidi"/>
          <w:bCs/>
          <w:color w:val="auto"/>
        </w:rPr>
        <w:t>25</w:t>
      </w:r>
      <w:r w:rsidRPr="00B67288">
        <w:rPr>
          <w:rFonts w:asciiTheme="minorHAnsi" w:hAnsiTheme="minorHAnsi" w:cstheme="minorBidi"/>
          <w:bCs/>
          <w:color w:val="auto"/>
        </w:rPr>
        <w:t xml:space="preserve">.05.2021] Die beiden Beratungsunternehmen </w:t>
      </w:r>
      <w:proofErr w:type="spellStart"/>
      <w:r w:rsidRPr="00B67288">
        <w:rPr>
          <w:rFonts w:asciiTheme="minorHAnsi" w:hAnsiTheme="minorHAnsi" w:cstheme="minorBidi"/>
          <w:bCs/>
          <w:color w:val="auto"/>
        </w:rPr>
        <w:t>dankl+partner</w:t>
      </w:r>
      <w:proofErr w:type="spellEnd"/>
      <w:r w:rsidRPr="00B67288">
        <w:rPr>
          <w:rFonts w:asciiTheme="minorHAnsi" w:hAnsiTheme="minorHAnsi" w:cstheme="minorBidi"/>
          <w:bCs/>
          <w:color w:val="auto"/>
        </w:rPr>
        <w:t xml:space="preserve"> </w:t>
      </w:r>
      <w:proofErr w:type="spellStart"/>
      <w:r w:rsidRPr="00B67288">
        <w:rPr>
          <w:rFonts w:asciiTheme="minorHAnsi" w:hAnsiTheme="minorHAnsi" w:cstheme="minorBidi"/>
          <w:bCs/>
          <w:color w:val="auto"/>
        </w:rPr>
        <w:t>consulting</w:t>
      </w:r>
      <w:proofErr w:type="spellEnd"/>
      <w:r w:rsidRPr="00B67288">
        <w:rPr>
          <w:rFonts w:asciiTheme="minorHAnsi" w:hAnsiTheme="minorHAnsi" w:cstheme="minorBidi"/>
          <w:bCs/>
          <w:color w:val="auto"/>
        </w:rPr>
        <w:t xml:space="preserve"> | MCP Deutschland und die Schweizerische 4E Engineering starten als Partner im D-A-CH-Raum mit voller Energie durch. Die</w:t>
      </w:r>
      <w:r w:rsidR="00B722D0" w:rsidRPr="00B67288">
        <w:rPr>
          <w:rFonts w:asciiTheme="minorHAnsi" w:hAnsiTheme="minorHAnsi" w:cstheme="minorBidi"/>
          <w:bCs/>
          <w:color w:val="auto"/>
        </w:rPr>
        <w:t xml:space="preserve"> </w:t>
      </w:r>
      <w:r w:rsidRPr="00B67288">
        <w:rPr>
          <w:rFonts w:asciiTheme="minorHAnsi" w:hAnsiTheme="minorHAnsi" w:cstheme="minorBidi"/>
          <w:bCs/>
          <w:color w:val="auto"/>
        </w:rPr>
        <w:t xml:space="preserve">erfolgreiche Zusammenarbeit bei </w:t>
      </w:r>
      <w:r w:rsidR="00025C98" w:rsidRPr="00B67288">
        <w:rPr>
          <w:rFonts w:asciiTheme="minorHAnsi" w:hAnsiTheme="minorHAnsi" w:cstheme="minorBidi"/>
          <w:bCs/>
          <w:color w:val="auto"/>
        </w:rPr>
        <w:t>gemeinsamen</w:t>
      </w:r>
      <w:r w:rsidRPr="00B67288">
        <w:rPr>
          <w:rFonts w:asciiTheme="minorHAnsi" w:hAnsiTheme="minorHAnsi" w:cstheme="minorBidi"/>
          <w:bCs/>
          <w:color w:val="auto"/>
        </w:rPr>
        <w:t xml:space="preserve"> Kunden führte zu einer Annäherung beider Unternehmen und schließlich zu dem Entschluss, eine Kooperation einzu</w:t>
      </w:r>
      <w:r w:rsidR="00B722D0" w:rsidRPr="00B67288">
        <w:rPr>
          <w:rFonts w:asciiTheme="minorHAnsi" w:hAnsiTheme="minorHAnsi" w:cstheme="minorBidi"/>
          <w:bCs/>
          <w:color w:val="auto"/>
        </w:rPr>
        <w:t xml:space="preserve">gehen, welche die Unternehmungen langfristig zu </w:t>
      </w:r>
      <w:r w:rsidR="00377FC2" w:rsidRPr="00B67288">
        <w:rPr>
          <w:rFonts w:asciiTheme="minorHAnsi" w:hAnsiTheme="minorHAnsi" w:cstheme="minorBidi"/>
          <w:bCs/>
          <w:color w:val="auto"/>
        </w:rPr>
        <w:t>starken Partnern macht.</w:t>
      </w:r>
    </w:p>
    <w:p w14:paraId="5D54072D" w14:textId="77777777" w:rsidR="00377FC2" w:rsidRPr="00B67288" w:rsidRDefault="00377FC2" w:rsidP="003B17DF">
      <w:pPr>
        <w:rPr>
          <w:rFonts w:asciiTheme="minorHAnsi" w:hAnsiTheme="minorHAnsi" w:cstheme="minorBidi"/>
          <w:bCs/>
          <w:color w:val="auto"/>
        </w:rPr>
      </w:pPr>
    </w:p>
    <w:p w14:paraId="3641579D" w14:textId="768C52F3" w:rsidR="00025C98" w:rsidRPr="00B67288" w:rsidRDefault="00025C98" w:rsidP="003B17DF">
      <w:pPr>
        <w:rPr>
          <w:rFonts w:asciiTheme="minorHAnsi" w:hAnsiTheme="minorHAnsi" w:cstheme="minorBidi"/>
          <w:bCs/>
          <w:color w:val="auto"/>
        </w:rPr>
      </w:pPr>
      <w:r w:rsidRPr="00B67288">
        <w:rPr>
          <w:rFonts w:asciiTheme="minorHAnsi" w:hAnsiTheme="minorHAnsi" w:cstheme="minorBidi"/>
          <w:bCs/>
          <w:i/>
          <w:iCs/>
          <w:color w:val="auto"/>
        </w:rPr>
        <w:t>„Ehrlich, engagiert, effizient und erfolgreich – das sind unsere 4E</w:t>
      </w:r>
      <w:r w:rsidR="00F32B89" w:rsidRPr="00B67288">
        <w:rPr>
          <w:rFonts w:asciiTheme="minorHAnsi" w:hAnsiTheme="minorHAnsi" w:cstheme="minorBidi"/>
          <w:bCs/>
          <w:i/>
          <w:iCs/>
          <w:color w:val="auto"/>
        </w:rPr>
        <w:t>‘s</w:t>
      </w:r>
      <w:r w:rsidRPr="00B67288">
        <w:rPr>
          <w:rFonts w:asciiTheme="minorHAnsi" w:hAnsiTheme="minorHAnsi" w:cstheme="minorBidi"/>
          <w:bCs/>
          <w:i/>
          <w:iCs/>
          <w:color w:val="auto"/>
        </w:rPr>
        <w:t xml:space="preserve">, die uns und unsere Kunden erfolgreich machen. Bereits seit 2008 sind wir als selbständiges Ingenieur-Büro für unsere Kunden in der </w:t>
      </w:r>
      <w:r w:rsidR="008B4803" w:rsidRPr="00B67288">
        <w:rPr>
          <w:rFonts w:asciiTheme="minorHAnsi" w:hAnsiTheme="minorHAnsi" w:cstheme="minorBidi"/>
          <w:bCs/>
          <w:i/>
          <w:iCs/>
          <w:color w:val="auto"/>
        </w:rPr>
        <w:t>S</w:t>
      </w:r>
      <w:r w:rsidRPr="00B67288">
        <w:rPr>
          <w:rFonts w:asciiTheme="minorHAnsi" w:hAnsiTheme="minorHAnsi" w:cstheme="minorBidi"/>
          <w:bCs/>
          <w:i/>
          <w:iCs/>
          <w:color w:val="auto"/>
        </w:rPr>
        <w:t>chweiz aktiv. Die Kooperation mit Andreas Dankl und seinem Team, ermöglicht uns eine Erweiterung unseres Leistungsportfolios und die noch umfassendere Betreuung.“</w:t>
      </w:r>
      <w:r w:rsidRPr="00B67288">
        <w:rPr>
          <w:rFonts w:asciiTheme="minorHAnsi" w:hAnsiTheme="minorHAnsi" w:cstheme="minorBidi"/>
          <w:bCs/>
          <w:color w:val="auto"/>
        </w:rPr>
        <w:t xml:space="preserve">, so Wolfgang </w:t>
      </w:r>
      <w:proofErr w:type="spellStart"/>
      <w:r w:rsidRPr="00B67288">
        <w:rPr>
          <w:rFonts w:asciiTheme="minorHAnsi" w:hAnsiTheme="minorHAnsi" w:cstheme="minorBidi"/>
          <w:bCs/>
          <w:color w:val="auto"/>
        </w:rPr>
        <w:t>Häner</w:t>
      </w:r>
      <w:proofErr w:type="spellEnd"/>
      <w:r w:rsidRPr="00B67288">
        <w:rPr>
          <w:rFonts w:asciiTheme="minorHAnsi" w:hAnsiTheme="minorHAnsi" w:cstheme="minorBidi"/>
          <w:bCs/>
          <w:color w:val="auto"/>
        </w:rPr>
        <w:t xml:space="preserve">, Geschäftsführer von 4E Engineering. </w:t>
      </w:r>
    </w:p>
    <w:p w14:paraId="2872A8B8" w14:textId="51BF652C" w:rsidR="00025C98" w:rsidRPr="00B67288" w:rsidRDefault="00025C98" w:rsidP="003B17DF">
      <w:pPr>
        <w:rPr>
          <w:rFonts w:asciiTheme="minorHAnsi" w:hAnsiTheme="minorHAnsi" w:cstheme="minorBidi"/>
          <w:bCs/>
          <w:color w:val="auto"/>
        </w:rPr>
      </w:pPr>
    </w:p>
    <w:p w14:paraId="36992A04" w14:textId="7DE7FBB2" w:rsidR="00025C98" w:rsidRPr="00B67288" w:rsidRDefault="00025C98" w:rsidP="003B17DF">
      <w:pPr>
        <w:rPr>
          <w:rFonts w:asciiTheme="minorHAnsi" w:hAnsiTheme="minorHAnsi" w:cstheme="minorBidi"/>
          <w:bCs/>
          <w:i/>
          <w:iCs/>
          <w:color w:val="auto"/>
        </w:rPr>
      </w:pPr>
      <w:r w:rsidRPr="00B67288">
        <w:rPr>
          <w:rFonts w:asciiTheme="minorHAnsi" w:hAnsiTheme="minorHAnsi" w:cstheme="minorBidi"/>
          <w:bCs/>
          <w:color w:val="auto"/>
        </w:rPr>
        <w:t xml:space="preserve">Die </w:t>
      </w:r>
      <w:r w:rsidR="00761FC8" w:rsidRPr="00B67288">
        <w:rPr>
          <w:rFonts w:asciiTheme="minorHAnsi" w:hAnsiTheme="minorHAnsi" w:cstheme="minorBidi"/>
          <w:bCs/>
          <w:color w:val="auto"/>
        </w:rPr>
        <w:t>Partner</w:t>
      </w:r>
      <w:r w:rsidRPr="00B67288">
        <w:rPr>
          <w:rFonts w:asciiTheme="minorHAnsi" w:hAnsiTheme="minorHAnsi" w:cstheme="minorBidi"/>
          <w:bCs/>
          <w:color w:val="auto"/>
        </w:rPr>
        <w:t xml:space="preserve"> wollen in einem ersten Schritt primär Unternehmen im Bereich der chemischen und pharmazeutischen Industrie ansprechen. Andreas Dankl ergänzt: </w:t>
      </w:r>
      <w:r w:rsidRPr="00B67288">
        <w:rPr>
          <w:rFonts w:asciiTheme="minorHAnsi" w:hAnsiTheme="minorHAnsi" w:cstheme="minorBidi"/>
          <w:bCs/>
          <w:i/>
          <w:iCs/>
          <w:color w:val="auto"/>
        </w:rPr>
        <w:t xml:space="preserve">„Wir begleiten unsere Kunden langfristig in den Bereichen Asset Management und Instandhaltungs-Management. Eine kompetente Betreuung vor Ort ist unumgänglich. Darum freuen wir uns über die gute Zusammenarbeit mit dem Team von 4E Engineering.“ </w:t>
      </w:r>
    </w:p>
    <w:p w14:paraId="75556C93" w14:textId="69333BE3" w:rsidR="00025C98" w:rsidRPr="00B67288" w:rsidRDefault="00025C98" w:rsidP="003B17DF">
      <w:pPr>
        <w:rPr>
          <w:rFonts w:asciiTheme="minorHAnsi" w:hAnsiTheme="minorHAnsi" w:cstheme="minorBidi"/>
          <w:bCs/>
          <w:color w:val="auto"/>
        </w:rPr>
      </w:pPr>
    </w:p>
    <w:p w14:paraId="3B47F9C8" w14:textId="4E5D4E03" w:rsidR="00687B88" w:rsidRPr="00B67288" w:rsidRDefault="00025C98" w:rsidP="00A54C81">
      <w:pPr>
        <w:rPr>
          <w:rFonts w:asciiTheme="minorHAnsi" w:hAnsiTheme="minorHAnsi" w:cstheme="minorBidi"/>
          <w:bCs/>
          <w:color w:val="auto"/>
        </w:rPr>
      </w:pPr>
      <w:r w:rsidRPr="00B67288">
        <w:rPr>
          <w:rFonts w:asciiTheme="minorHAnsi" w:hAnsiTheme="minorHAnsi" w:cstheme="minorBidi"/>
          <w:bCs/>
          <w:color w:val="auto"/>
        </w:rPr>
        <w:t>Die Pläne der beiden Kooperationspartner sind ambitioniert.</w:t>
      </w:r>
      <w:r w:rsidR="001D2E8B" w:rsidRPr="00B67288">
        <w:rPr>
          <w:rFonts w:asciiTheme="minorHAnsi" w:hAnsiTheme="minorHAnsi" w:cstheme="minorBidi"/>
          <w:bCs/>
          <w:color w:val="auto"/>
        </w:rPr>
        <w:t xml:space="preserve"> Über die nächsten Monate </w:t>
      </w:r>
      <w:r w:rsidR="002826BF" w:rsidRPr="00B67288">
        <w:rPr>
          <w:rFonts w:asciiTheme="minorHAnsi" w:hAnsiTheme="minorHAnsi" w:cstheme="minorBidi"/>
          <w:bCs/>
          <w:color w:val="auto"/>
        </w:rPr>
        <w:t xml:space="preserve">wird die bestehende Zusammenarbeit intensiviert und </w:t>
      </w:r>
      <w:r w:rsidR="00EA767A" w:rsidRPr="00B67288">
        <w:rPr>
          <w:rFonts w:asciiTheme="minorHAnsi" w:hAnsiTheme="minorHAnsi" w:cstheme="minorBidi"/>
          <w:bCs/>
          <w:color w:val="auto"/>
        </w:rPr>
        <w:t xml:space="preserve">auf weitere Projekte und Kunden ausgeweitet. </w:t>
      </w:r>
      <w:r w:rsidR="00687B88" w:rsidRPr="00B67288">
        <w:rPr>
          <w:rFonts w:asciiTheme="minorHAnsi" w:hAnsiTheme="minorHAnsi" w:cstheme="minorBidi"/>
          <w:bCs/>
          <w:color w:val="auto"/>
        </w:rPr>
        <w:t xml:space="preserve">Durch unsere Erfahrungen in der chemischen und pharmazeutischen Industrie und dem Wissen von </w:t>
      </w:r>
      <w:r w:rsidR="001C03B9" w:rsidRPr="00B67288">
        <w:rPr>
          <w:rFonts w:asciiTheme="minorHAnsi" w:hAnsiTheme="minorHAnsi" w:cstheme="minorBidi"/>
          <w:bCs/>
          <w:color w:val="auto"/>
        </w:rPr>
        <w:t>B</w:t>
      </w:r>
      <w:r w:rsidR="00687B88" w:rsidRPr="00B67288">
        <w:rPr>
          <w:rFonts w:asciiTheme="minorHAnsi" w:hAnsiTheme="minorHAnsi" w:cstheme="minorBidi"/>
          <w:bCs/>
          <w:color w:val="auto"/>
        </w:rPr>
        <w:t>est Practices in Instandhaltungsmanagement verschiedener Branchen, werden wir unsere Kunden hin zu umfassenden Asset Management Lösungen führen können.</w:t>
      </w:r>
    </w:p>
    <w:p w14:paraId="1BFE463B" w14:textId="77777777" w:rsidR="003D4D09" w:rsidRPr="0080357C" w:rsidRDefault="003D4D09" w:rsidP="00A54C81">
      <w:pPr>
        <w:rPr>
          <w:rFonts w:asciiTheme="minorHAnsi" w:hAnsiTheme="minorHAnsi" w:cstheme="minorHAnsi"/>
          <w:szCs w:val="22"/>
        </w:rPr>
      </w:pPr>
    </w:p>
    <w:p w14:paraId="1704E3F4" w14:textId="77777777" w:rsidR="003D4D09" w:rsidRDefault="003D4D09" w:rsidP="00A54C81"/>
    <w:p w14:paraId="21BA99DC" w14:textId="4FBAC381" w:rsidR="001D2E8B" w:rsidRDefault="001D2E8B" w:rsidP="003B17DF"/>
    <w:p w14:paraId="294706D0" w14:textId="77777777" w:rsidR="001D2E8B" w:rsidRDefault="001D2E8B" w:rsidP="003B17DF"/>
    <w:p w14:paraId="5B2EF091" w14:textId="32CFC7F6" w:rsidR="00025C98" w:rsidRDefault="00025C98" w:rsidP="003B17DF"/>
    <w:p w14:paraId="792BBAFA" w14:textId="285EE20B" w:rsidR="00E2223C" w:rsidRDefault="00E2223C" w:rsidP="002373B1">
      <w:pPr>
        <w:pStyle w:val="Betreff"/>
        <w:jc w:val="both"/>
        <w:rPr>
          <w:rFonts w:asciiTheme="minorHAnsi" w:hAnsiTheme="minorHAnsi" w:cstheme="minorHAnsi"/>
          <w:color w:val="181716"/>
          <w:szCs w:val="22"/>
        </w:rPr>
      </w:pPr>
    </w:p>
    <w:p w14:paraId="2AF92569" w14:textId="47AFE47C" w:rsidR="00E2223C" w:rsidRPr="00B67288" w:rsidRDefault="00761FC8" w:rsidP="002373B1">
      <w:pPr>
        <w:pStyle w:val="Betreff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181716"/>
          <w:szCs w:val="22"/>
        </w:rPr>
        <w:br w:type="column"/>
      </w:r>
      <w:r w:rsidR="00025C98" w:rsidRPr="00B67288">
        <w:rPr>
          <w:rFonts w:asciiTheme="minorHAnsi" w:hAnsiTheme="minorHAnsi" w:cstheme="minorHAnsi"/>
          <w:color w:val="auto"/>
          <w:szCs w:val="22"/>
        </w:rPr>
        <w:lastRenderedPageBreak/>
        <w:t xml:space="preserve">Die Kooperationspartner: </w:t>
      </w:r>
    </w:p>
    <w:p w14:paraId="6ADFE757" w14:textId="2ABAE5AD" w:rsidR="00025C98" w:rsidRPr="00B67288" w:rsidRDefault="00025C98" w:rsidP="002373B1">
      <w:pPr>
        <w:pStyle w:val="Betreff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5F09EBFF" w14:textId="6712A450" w:rsidR="00025C98" w:rsidRPr="00B67288" w:rsidRDefault="00025C98" w:rsidP="002373B1">
      <w:pPr>
        <w:pStyle w:val="Betreff"/>
        <w:jc w:val="both"/>
        <w:rPr>
          <w:rFonts w:asciiTheme="minorHAnsi" w:hAnsiTheme="minorHAnsi" w:cstheme="minorHAnsi"/>
          <w:color w:val="auto"/>
          <w:szCs w:val="22"/>
        </w:rPr>
      </w:pPr>
      <w:proofErr w:type="spellStart"/>
      <w:r w:rsidRPr="00B67288">
        <w:rPr>
          <w:rFonts w:asciiTheme="minorHAnsi" w:hAnsiTheme="minorHAnsi" w:cstheme="minorHAnsi"/>
          <w:color w:val="auto"/>
          <w:szCs w:val="22"/>
        </w:rPr>
        <w:t>dankl+partner</w:t>
      </w:r>
      <w:proofErr w:type="spellEnd"/>
      <w:r w:rsidRPr="00B67288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B67288">
        <w:rPr>
          <w:rFonts w:asciiTheme="minorHAnsi" w:hAnsiTheme="minorHAnsi" w:cstheme="minorHAnsi"/>
          <w:color w:val="auto"/>
          <w:szCs w:val="22"/>
        </w:rPr>
        <w:t>consulting</w:t>
      </w:r>
      <w:proofErr w:type="spellEnd"/>
      <w:r w:rsidRPr="00B67288">
        <w:rPr>
          <w:rFonts w:asciiTheme="minorHAnsi" w:hAnsiTheme="minorHAnsi" w:cstheme="minorHAnsi"/>
          <w:color w:val="auto"/>
          <w:szCs w:val="22"/>
        </w:rPr>
        <w:t xml:space="preserve"> | MCP Deutschland </w:t>
      </w:r>
    </w:p>
    <w:p w14:paraId="37B70308" w14:textId="77777777" w:rsidR="00025C98" w:rsidRPr="00B67288" w:rsidRDefault="00025C98" w:rsidP="00025C98">
      <w:pPr>
        <w:pStyle w:val="Betreff"/>
        <w:jc w:val="both"/>
        <w:rPr>
          <w:rFonts w:asciiTheme="minorHAnsi" w:hAnsiTheme="minorHAnsi" w:cstheme="minorBidi"/>
          <w:b w:val="0"/>
          <w:bCs/>
          <w:color w:val="auto"/>
        </w:rPr>
      </w:pPr>
      <w:r w:rsidRPr="00B67288">
        <w:rPr>
          <w:rFonts w:asciiTheme="minorHAnsi" w:hAnsiTheme="minorHAnsi" w:cstheme="minorBidi"/>
          <w:b w:val="0"/>
          <w:bCs/>
          <w:color w:val="auto"/>
        </w:rPr>
        <w:t>Instandhaltung ist ein wichtiger Wertschöpfungspartner in produzierenden Unternehmen. Wir helfen Ihnen, die Performance Ihrer Instandhaltung zu steigern, Ihre Stärken zu erkennen und für das Gesamtunternehmen zu nutzen.</w:t>
      </w:r>
    </w:p>
    <w:p w14:paraId="02FC1DD4" w14:textId="77777777" w:rsidR="00025C98" w:rsidRPr="00B67288" w:rsidRDefault="00025C98" w:rsidP="00025C98">
      <w:pPr>
        <w:pStyle w:val="Betreff"/>
        <w:jc w:val="both"/>
        <w:rPr>
          <w:rFonts w:asciiTheme="minorHAnsi" w:hAnsiTheme="minorHAnsi" w:cstheme="minorBidi"/>
          <w:b w:val="0"/>
          <w:bCs/>
          <w:color w:val="auto"/>
        </w:rPr>
      </w:pPr>
    </w:p>
    <w:p w14:paraId="1D111247" w14:textId="77777777" w:rsidR="00025C98" w:rsidRPr="00B67288" w:rsidRDefault="00025C98" w:rsidP="00025C98">
      <w:pPr>
        <w:pStyle w:val="Betreff"/>
        <w:jc w:val="both"/>
        <w:rPr>
          <w:rFonts w:asciiTheme="minorHAnsi" w:hAnsiTheme="minorHAnsi" w:cstheme="minorBidi"/>
          <w:b w:val="0"/>
          <w:bCs/>
          <w:color w:val="auto"/>
        </w:rPr>
      </w:pPr>
      <w:proofErr w:type="spellStart"/>
      <w:r w:rsidRPr="00B67288">
        <w:rPr>
          <w:rFonts w:asciiTheme="minorHAnsi" w:hAnsiTheme="minorHAnsi" w:cstheme="minorBidi"/>
          <w:b w:val="0"/>
          <w:bCs/>
          <w:color w:val="auto"/>
        </w:rPr>
        <w:t>dankl+partner</w:t>
      </w:r>
      <w:proofErr w:type="spellEnd"/>
      <w:r w:rsidRPr="00B67288">
        <w:rPr>
          <w:rFonts w:asciiTheme="minorHAnsi" w:hAnsiTheme="minorHAnsi" w:cstheme="minorBidi"/>
          <w:b w:val="0"/>
          <w:bCs/>
          <w:color w:val="auto"/>
        </w:rPr>
        <w:t xml:space="preserve"> </w:t>
      </w:r>
      <w:proofErr w:type="spellStart"/>
      <w:r w:rsidRPr="00B67288">
        <w:rPr>
          <w:rFonts w:asciiTheme="minorHAnsi" w:hAnsiTheme="minorHAnsi" w:cstheme="minorBidi"/>
          <w:b w:val="0"/>
          <w:bCs/>
          <w:color w:val="auto"/>
        </w:rPr>
        <w:t>consulting</w:t>
      </w:r>
      <w:proofErr w:type="spellEnd"/>
      <w:r w:rsidRPr="00B67288">
        <w:rPr>
          <w:rFonts w:asciiTheme="minorHAnsi" w:hAnsiTheme="minorHAnsi" w:cstheme="minorBidi"/>
          <w:b w:val="0"/>
          <w:bCs/>
          <w:color w:val="auto"/>
        </w:rPr>
        <w:t xml:space="preserve"> und MCP Deutschland sind international tätige Consultingunternehmen. Mit unserem System </w:t>
      </w:r>
      <w:proofErr w:type="spellStart"/>
      <w:r w:rsidRPr="00B67288">
        <w:rPr>
          <w:rFonts w:asciiTheme="minorHAnsi" w:hAnsiTheme="minorHAnsi" w:cstheme="minorBidi"/>
          <w:b w:val="0"/>
          <w:bCs/>
          <w:color w:val="auto"/>
        </w:rPr>
        <w:t>for</w:t>
      </w:r>
      <w:proofErr w:type="spellEnd"/>
      <w:r w:rsidRPr="00B67288">
        <w:rPr>
          <w:rFonts w:asciiTheme="minorHAnsi" w:hAnsiTheme="minorHAnsi" w:cstheme="minorBidi"/>
          <w:b w:val="0"/>
          <w:bCs/>
          <w:color w:val="auto"/>
        </w:rPr>
        <w:t xml:space="preserve"> Excellence – S4E unterstützen wir Sie in den Bereichen Asset Management, Instandhaltungsmanagement, Produktion, Engineering und Zusatzkompetenzen.</w:t>
      </w:r>
    </w:p>
    <w:p w14:paraId="32F6F37B" w14:textId="77777777" w:rsidR="00025C98" w:rsidRPr="00025C98" w:rsidRDefault="00025C98" w:rsidP="00025C98">
      <w:pPr>
        <w:pStyle w:val="Betreff"/>
        <w:jc w:val="both"/>
        <w:rPr>
          <w:rFonts w:asciiTheme="minorHAnsi" w:hAnsiTheme="minorHAnsi" w:cstheme="minorBidi"/>
          <w:b w:val="0"/>
          <w:bCs/>
          <w:color w:val="181716"/>
        </w:rPr>
      </w:pPr>
    </w:p>
    <w:p w14:paraId="337A1E6A" w14:textId="643E16D0" w:rsidR="4CD6B6A4" w:rsidRPr="00B722D0" w:rsidRDefault="00545F63" w:rsidP="00025C98">
      <w:pPr>
        <w:pStyle w:val="Betreff"/>
        <w:jc w:val="both"/>
        <w:rPr>
          <w:rFonts w:asciiTheme="minorHAnsi" w:hAnsiTheme="minorHAnsi" w:cstheme="minorBidi"/>
          <w:b w:val="0"/>
          <w:bCs/>
          <w:color w:val="181716"/>
          <w:lang w:val="en-GB"/>
        </w:rPr>
      </w:pPr>
      <w:hyperlink r:id="rId11" w:history="1">
        <w:r w:rsidR="00025C98" w:rsidRPr="00B67288">
          <w:rPr>
            <w:rStyle w:val="Hyperlink"/>
            <w:rFonts w:asciiTheme="minorHAnsi" w:hAnsiTheme="minorHAnsi" w:cstheme="minorBidi"/>
            <w:b w:val="0"/>
            <w:bCs/>
            <w:color w:val="1A2C5A"/>
            <w:lang w:val="en-GB"/>
          </w:rPr>
          <w:t>www.mcp-dankl.com</w:t>
        </w:r>
      </w:hyperlink>
      <w:r w:rsidR="00025C98" w:rsidRPr="00B722D0">
        <w:rPr>
          <w:rFonts w:asciiTheme="minorHAnsi" w:hAnsiTheme="minorHAnsi" w:cstheme="minorBidi"/>
          <w:b w:val="0"/>
          <w:bCs/>
          <w:color w:val="181716"/>
          <w:lang w:val="en-GB"/>
        </w:rPr>
        <w:t xml:space="preserve"> </w:t>
      </w:r>
    </w:p>
    <w:p w14:paraId="57C419C0" w14:textId="236B0867" w:rsidR="00025C98" w:rsidRPr="00B722D0" w:rsidRDefault="00025C98" w:rsidP="00025C98">
      <w:pPr>
        <w:pStyle w:val="Betreff"/>
        <w:jc w:val="both"/>
        <w:rPr>
          <w:rFonts w:asciiTheme="minorHAnsi" w:hAnsiTheme="minorHAnsi" w:cstheme="minorHAnsi"/>
          <w:b w:val="0"/>
          <w:bCs/>
          <w:color w:val="181716"/>
          <w:szCs w:val="22"/>
          <w:lang w:val="en-GB"/>
        </w:rPr>
      </w:pPr>
    </w:p>
    <w:p w14:paraId="5C2E0DAA" w14:textId="77777777" w:rsidR="00025C98" w:rsidRPr="00B722D0" w:rsidRDefault="00025C98" w:rsidP="00025C98">
      <w:pPr>
        <w:pStyle w:val="Betreff"/>
        <w:jc w:val="both"/>
        <w:rPr>
          <w:rFonts w:asciiTheme="minorHAnsi" w:hAnsiTheme="minorHAnsi" w:cstheme="minorHAnsi"/>
          <w:b w:val="0"/>
          <w:bCs/>
          <w:color w:val="181716"/>
          <w:szCs w:val="22"/>
          <w:lang w:val="en-GB"/>
        </w:rPr>
      </w:pPr>
    </w:p>
    <w:p w14:paraId="191CB1E5" w14:textId="77777777" w:rsidR="00025C98" w:rsidRPr="00B67288" w:rsidRDefault="00025C98" w:rsidP="00025C98">
      <w:pPr>
        <w:pStyle w:val="Betreff"/>
        <w:jc w:val="both"/>
        <w:rPr>
          <w:rFonts w:asciiTheme="minorHAnsi" w:hAnsiTheme="minorHAnsi" w:cstheme="minorHAnsi"/>
          <w:color w:val="auto"/>
          <w:szCs w:val="22"/>
          <w:lang w:val="en-GB"/>
        </w:rPr>
      </w:pPr>
      <w:r w:rsidRPr="00B67288">
        <w:rPr>
          <w:rFonts w:asciiTheme="minorHAnsi" w:hAnsiTheme="minorHAnsi" w:cstheme="minorHAnsi"/>
          <w:color w:val="auto"/>
          <w:szCs w:val="22"/>
          <w:lang w:val="en-GB"/>
        </w:rPr>
        <w:t>4E Engineering GmbH</w:t>
      </w:r>
    </w:p>
    <w:p w14:paraId="7CE15B2E" w14:textId="77777777" w:rsidR="00025C98" w:rsidRPr="00B67288" w:rsidRDefault="00025C98" w:rsidP="00025C98">
      <w:pPr>
        <w:pStyle w:val="Betreff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B67288">
        <w:rPr>
          <w:rFonts w:asciiTheme="minorHAnsi" w:hAnsiTheme="minorHAnsi" w:cstheme="minorHAnsi"/>
          <w:b w:val="0"/>
          <w:bCs/>
          <w:color w:val="auto"/>
          <w:szCs w:val="22"/>
        </w:rPr>
        <w:t>4E Engineering GmbH besteht seit 2008 als selbständiges, unabhängiges Ingenieurbüro mit einem breitgefächerten Angebot für Engineering-Dienstleistungen, sowie Kompetenzen im Bereich des professionellen Instandhaltungsmanagements und TPM.</w:t>
      </w:r>
    </w:p>
    <w:p w14:paraId="6C73EE5E" w14:textId="77777777" w:rsidR="00025C98" w:rsidRPr="00B67288" w:rsidRDefault="00025C98" w:rsidP="00025C98">
      <w:pPr>
        <w:pStyle w:val="Betreff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</w:p>
    <w:p w14:paraId="368C7353" w14:textId="77777777" w:rsidR="00025C98" w:rsidRPr="00B67288" w:rsidRDefault="00025C98" w:rsidP="00025C98">
      <w:pPr>
        <w:pStyle w:val="Betreff"/>
        <w:jc w:val="both"/>
        <w:rPr>
          <w:rFonts w:asciiTheme="minorHAnsi" w:hAnsiTheme="minorHAnsi" w:cstheme="minorHAnsi"/>
          <w:b w:val="0"/>
          <w:bCs/>
          <w:color w:val="auto"/>
          <w:szCs w:val="22"/>
        </w:rPr>
      </w:pPr>
      <w:r w:rsidRPr="00B67288">
        <w:rPr>
          <w:rFonts w:asciiTheme="minorHAnsi" w:hAnsiTheme="minorHAnsi" w:cstheme="minorHAnsi"/>
          <w:b w:val="0"/>
          <w:bCs/>
          <w:color w:val="auto"/>
          <w:szCs w:val="22"/>
        </w:rPr>
        <w:t xml:space="preserve">In Kooperation mit </w:t>
      </w:r>
      <w:proofErr w:type="spellStart"/>
      <w:r w:rsidRPr="00B67288">
        <w:rPr>
          <w:rFonts w:asciiTheme="minorHAnsi" w:hAnsiTheme="minorHAnsi" w:cstheme="minorHAnsi"/>
          <w:b w:val="0"/>
          <w:bCs/>
          <w:color w:val="auto"/>
          <w:szCs w:val="22"/>
        </w:rPr>
        <w:t>dankl+partner</w:t>
      </w:r>
      <w:proofErr w:type="spellEnd"/>
      <w:r w:rsidRPr="00B67288">
        <w:rPr>
          <w:rFonts w:asciiTheme="minorHAnsi" w:hAnsiTheme="minorHAnsi" w:cstheme="minorHAnsi"/>
          <w:b w:val="0"/>
          <w:bCs/>
          <w:color w:val="auto"/>
          <w:szCs w:val="22"/>
        </w:rPr>
        <w:t xml:space="preserve"> </w:t>
      </w:r>
      <w:proofErr w:type="spellStart"/>
      <w:r w:rsidRPr="00B67288">
        <w:rPr>
          <w:rFonts w:asciiTheme="minorHAnsi" w:hAnsiTheme="minorHAnsi" w:cstheme="minorHAnsi"/>
          <w:b w:val="0"/>
          <w:bCs/>
          <w:color w:val="auto"/>
          <w:szCs w:val="22"/>
        </w:rPr>
        <w:t>consulting</w:t>
      </w:r>
      <w:proofErr w:type="spellEnd"/>
      <w:r w:rsidRPr="00B67288">
        <w:rPr>
          <w:rFonts w:asciiTheme="minorHAnsi" w:hAnsiTheme="minorHAnsi" w:cstheme="minorHAnsi"/>
          <w:b w:val="0"/>
          <w:bCs/>
          <w:color w:val="auto"/>
          <w:szCs w:val="22"/>
        </w:rPr>
        <w:t xml:space="preserve"> | MCP Deutschland bieten wir unseren Kunden auf dem Schweizer Markt lokale Präsenz, mit Anbindung zu «International Best Practice Standards» im Bereich des Instandhaltungsmanagements an.</w:t>
      </w:r>
    </w:p>
    <w:p w14:paraId="453115A3" w14:textId="77777777" w:rsidR="00025C98" w:rsidRPr="00025C98" w:rsidRDefault="00025C98" w:rsidP="00025C98">
      <w:pPr>
        <w:pStyle w:val="Betreff"/>
        <w:jc w:val="both"/>
        <w:rPr>
          <w:rFonts w:asciiTheme="minorHAnsi" w:hAnsiTheme="minorHAnsi" w:cstheme="minorHAnsi"/>
          <w:b w:val="0"/>
          <w:bCs/>
          <w:color w:val="181716"/>
          <w:szCs w:val="22"/>
        </w:rPr>
      </w:pPr>
    </w:p>
    <w:p w14:paraId="419FC76C" w14:textId="17E6356A" w:rsidR="00E30660" w:rsidRPr="00B67288" w:rsidRDefault="00545F63" w:rsidP="002373B1">
      <w:pPr>
        <w:pStyle w:val="Betreff"/>
        <w:jc w:val="both"/>
        <w:rPr>
          <w:rStyle w:val="Hyperlink"/>
          <w:rFonts w:cstheme="minorBidi"/>
          <w:color w:val="1A2C5A"/>
        </w:rPr>
      </w:pPr>
      <w:hyperlink r:id="rId12" w:history="1">
        <w:r w:rsidR="0080357C" w:rsidRPr="00B67288">
          <w:rPr>
            <w:rStyle w:val="Hyperlink"/>
            <w:rFonts w:asciiTheme="minorHAnsi" w:hAnsiTheme="minorHAnsi" w:cstheme="minorBidi"/>
            <w:b w:val="0"/>
            <w:bCs/>
            <w:color w:val="1A2C5A"/>
            <w:lang w:val="en-GB"/>
          </w:rPr>
          <w:t>www.4e-eng.ch</w:t>
        </w:r>
      </w:hyperlink>
    </w:p>
    <w:p w14:paraId="3B66D685" w14:textId="77777777" w:rsidR="00E30660" w:rsidRPr="00B722D0" w:rsidRDefault="00E30660" w:rsidP="002373B1">
      <w:pPr>
        <w:pStyle w:val="Betreff"/>
        <w:jc w:val="both"/>
        <w:rPr>
          <w:rFonts w:asciiTheme="minorHAnsi" w:hAnsiTheme="minorHAnsi" w:cstheme="minorHAnsi"/>
          <w:b w:val="0"/>
          <w:bCs/>
          <w:color w:val="181716"/>
          <w:szCs w:val="22"/>
          <w:lang w:val="en-GB"/>
        </w:rPr>
      </w:pPr>
    </w:p>
    <w:p w14:paraId="57734D81" w14:textId="77777777" w:rsidR="00E30660" w:rsidRPr="00B722D0" w:rsidRDefault="00E30660" w:rsidP="002373B1">
      <w:pPr>
        <w:pStyle w:val="Betreff"/>
        <w:jc w:val="both"/>
        <w:rPr>
          <w:rFonts w:asciiTheme="minorHAnsi" w:hAnsiTheme="minorHAnsi" w:cstheme="minorHAnsi"/>
          <w:color w:val="181716"/>
          <w:szCs w:val="22"/>
          <w:lang w:val="en-GB"/>
        </w:rPr>
      </w:pPr>
    </w:p>
    <w:p w14:paraId="7C8AEDD7" w14:textId="77777777" w:rsidR="00E30660" w:rsidRPr="00B722D0" w:rsidRDefault="00E30660" w:rsidP="002373B1">
      <w:pPr>
        <w:pStyle w:val="Betreff"/>
        <w:jc w:val="both"/>
        <w:rPr>
          <w:rFonts w:asciiTheme="minorHAnsi" w:hAnsiTheme="minorHAnsi" w:cstheme="minorHAnsi"/>
          <w:color w:val="181716"/>
          <w:szCs w:val="22"/>
          <w:lang w:val="en-GB"/>
        </w:rPr>
      </w:pPr>
    </w:p>
    <w:p w14:paraId="0CA66C00" w14:textId="7D713F00" w:rsidR="002373B1" w:rsidRPr="00B722D0" w:rsidRDefault="002373B1" w:rsidP="002373B1">
      <w:pPr>
        <w:pStyle w:val="Betreff"/>
        <w:jc w:val="both"/>
        <w:rPr>
          <w:rFonts w:asciiTheme="minorHAnsi" w:hAnsiTheme="minorHAnsi" w:cstheme="minorHAnsi"/>
          <w:color w:val="181716"/>
          <w:szCs w:val="22"/>
          <w:lang w:val="en-GB"/>
        </w:rPr>
      </w:pPr>
      <w:r w:rsidRPr="00B722D0">
        <w:rPr>
          <w:rFonts w:asciiTheme="minorHAnsi" w:hAnsiTheme="minorHAnsi" w:cstheme="minorHAnsi"/>
          <w:color w:val="181716"/>
          <w:szCs w:val="22"/>
          <w:lang w:val="en-GB"/>
        </w:rPr>
        <w:t xml:space="preserve">Downloads: </w:t>
      </w:r>
    </w:p>
    <w:p w14:paraId="437C3170" w14:textId="57418730" w:rsidR="00FD1EB7" w:rsidRPr="00D81FD2" w:rsidRDefault="00545F63" w:rsidP="002373B1">
      <w:pPr>
        <w:pStyle w:val="Betreff"/>
        <w:jc w:val="both"/>
        <w:rPr>
          <w:rFonts w:asciiTheme="minorHAnsi" w:hAnsiTheme="minorHAnsi" w:cstheme="minorHAnsi"/>
          <w:szCs w:val="22"/>
        </w:rPr>
      </w:pPr>
      <w:hyperlink r:id="rId13" w:history="1">
        <w:r w:rsidR="00EB4138">
          <w:rPr>
            <w:rStyle w:val="Hyperlink"/>
            <w:color w:val="1A2C5A"/>
          </w:rPr>
          <w:t>Portrait</w:t>
        </w:r>
        <w:r w:rsidR="002373B1" w:rsidRPr="00C32F13">
          <w:rPr>
            <w:rStyle w:val="Hyperlink"/>
            <w:color w:val="1A2C5A"/>
          </w:rPr>
          <w:t xml:space="preserve"> Andreas Dankl (GF </w:t>
        </w:r>
        <w:proofErr w:type="spellStart"/>
        <w:r w:rsidR="002373B1" w:rsidRPr="00C32F13">
          <w:rPr>
            <w:rStyle w:val="Hyperlink"/>
            <w:color w:val="1A2C5A"/>
          </w:rPr>
          <w:t>dankl+partner</w:t>
        </w:r>
        <w:proofErr w:type="spellEnd"/>
        <w:r w:rsidR="002373B1" w:rsidRPr="00C32F13">
          <w:rPr>
            <w:rStyle w:val="Hyperlink"/>
            <w:color w:val="1A2C5A"/>
          </w:rPr>
          <w:t xml:space="preserve"> </w:t>
        </w:r>
        <w:proofErr w:type="spellStart"/>
        <w:r w:rsidR="002373B1" w:rsidRPr="00C32F13">
          <w:rPr>
            <w:rStyle w:val="Hyperlink"/>
            <w:color w:val="1A2C5A"/>
          </w:rPr>
          <w:t>consulting</w:t>
        </w:r>
        <w:proofErr w:type="spellEnd"/>
        <w:r w:rsidR="002373B1" w:rsidRPr="00C32F13">
          <w:rPr>
            <w:rStyle w:val="Hyperlink"/>
            <w:color w:val="1A2C5A"/>
          </w:rPr>
          <w:t xml:space="preserve"> | MCP Deutschland) (©</w:t>
        </w:r>
        <w:proofErr w:type="spellStart"/>
        <w:r w:rsidR="002373B1" w:rsidRPr="00C32F13">
          <w:rPr>
            <w:rStyle w:val="Hyperlink"/>
            <w:color w:val="1A2C5A"/>
          </w:rPr>
          <w:t>Orhideal</w:t>
        </w:r>
        <w:proofErr w:type="spellEnd"/>
        <w:r w:rsidR="002373B1" w:rsidRPr="00C32F13">
          <w:rPr>
            <w:rStyle w:val="Hyperlink"/>
            <w:color w:val="1A2C5A"/>
          </w:rPr>
          <w:t>) »</w:t>
        </w:r>
      </w:hyperlink>
    </w:p>
    <w:p w14:paraId="24B2370D" w14:textId="586D0104" w:rsidR="00025C98" w:rsidRPr="00163DB4" w:rsidRDefault="00545F63" w:rsidP="002373B1">
      <w:pPr>
        <w:pStyle w:val="Betreff"/>
        <w:jc w:val="both"/>
        <w:rPr>
          <w:rStyle w:val="Hyperlink"/>
          <w:rFonts w:asciiTheme="minorHAnsi" w:hAnsiTheme="minorHAnsi" w:cstheme="minorHAnsi"/>
          <w:color w:val="1A2C5A"/>
          <w:szCs w:val="22"/>
          <w:u w:val="none"/>
        </w:rPr>
      </w:pPr>
      <w:hyperlink r:id="rId14" w:history="1">
        <w:r w:rsidR="00EB4138" w:rsidRPr="00163DB4">
          <w:rPr>
            <w:rStyle w:val="Hyperlink"/>
            <w:rFonts w:asciiTheme="minorHAnsi" w:hAnsiTheme="minorHAnsi" w:cstheme="minorHAnsi"/>
            <w:color w:val="1A2C5A"/>
            <w:szCs w:val="22"/>
          </w:rPr>
          <w:t>Portrait</w:t>
        </w:r>
        <w:r w:rsidR="00025C98" w:rsidRPr="00163DB4">
          <w:rPr>
            <w:rStyle w:val="Hyperlink"/>
            <w:rFonts w:asciiTheme="minorHAnsi" w:hAnsiTheme="minorHAnsi" w:cstheme="minorHAnsi"/>
            <w:color w:val="1A2C5A"/>
            <w:szCs w:val="22"/>
          </w:rPr>
          <w:t xml:space="preserve"> Wolfgang </w:t>
        </w:r>
        <w:proofErr w:type="spellStart"/>
        <w:r w:rsidR="00025C98" w:rsidRPr="00163DB4">
          <w:rPr>
            <w:rStyle w:val="Hyperlink"/>
            <w:rFonts w:asciiTheme="minorHAnsi" w:hAnsiTheme="minorHAnsi" w:cstheme="minorHAnsi"/>
            <w:color w:val="1A2C5A"/>
            <w:szCs w:val="22"/>
          </w:rPr>
          <w:t>Häner</w:t>
        </w:r>
        <w:proofErr w:type="spellEnd"/>
        <w:r w:rsidR="00025C98" w:rsidRPr="00163DB4">
          <w:rPr>
            <w:rStyle w:val="Hyperlink"/>
            <w:rFonts w:asciiTheme="minorHAnsi" w:hAnsiTheme="minorHAnsi" w:cstheme="minorHAnsi"/>
            <w:color w:val="1A2C5A"/>
            <w:szCs w:val="22"/>
          </w:rPr>
          <w:t xml:space="preserve"> (GF 4E </w:t>
        </w:r>
        <w:proofErr w:type="gramStart"/>
        <w:r w:rsidR="00025C98" w:rsidRPr="00163DB4">
          <w:rPr>
            <w:rStyle w:val="Hyperlink"/>
            <w:rFonts w:asciiTheme="minorHAnsi" w:hAnsiTheme="minorHAnsi" w:cstheme="minorHAnsi"/>
            <w:color w:val="1A2C5A"/>
            <w:szCs w:val="22"/>
          </w:rPr>
          <w:t>Engineering)</w:t>
        </w:r>
        <w:r w:rsidR="00FD1EB7" w:rsidRPr="00163DB4">
          <w:rPr>
            <w:rStyle w:val="Hyperlink"/>
            <w:rFonts w:asciiTheme="minorHAnsi" w:hAnsiTheme="minorHAnsi" w:cstheme="minorHAnsi"/>
            <w:color w:val="1A2C5A"/>
            <w:szCs w:val="22"/>
          </w:rPr>
          <w:t xml:space="preserve"> </w:t>
        </w:r>
        <w:r w:rsidR="00163DB4" w:rsidRPr="00163DB4">
          <w:rPr>
            <w:rStyle w:val="Hyperlink"/>
            <w:rFonts w:asciiTheme="minorHAnsi" w:hAnsiTheme="minorHAnsi" w:cstheme="minorHAnsi"/>
            <w:color w:val="1A2C5A"/>
            <w:szCs w:val="22"/>
          </w:rPr>
          <w:t xml:space="preserve"> (</w:t>
        </w:r>
        <w:proofErr w:type="gramEnd"/>
        <w:r w:rsidR="00163DB4" w:rsidRPr="00163DB4">
          <w:rPr>
            <w:rStyle w:val="Hyperlink"/>
            <w:rFonts w:asciiTheme="minorHAnsi" w:hAnsiTheme="minorHAnsi" w:cstheme="minorHAnsi"/>
            <w:color w:val="1A2C5A"/>
            <w:szCs w:val="22"/>
          </w:rPr>
          <w:t>©4E Engineering)</w:t>
        </w:r>
        <w:r w:rsidR="00163DB4" w:rsidRPr="00163DB4">
          <w:rPr>
            <w:rStyle w:val="Hyperlink"/>
            <w:color w:val="1A2C5A"/>
          </w:rPr>
          <w:t xml:space="preserve"> </w:t>
        </w:r>
        <w:r w:rsidR="00163DB4" w:rsidRPr="00163DB4">
          <w:rPr>
            <w:rStyle w:val="Hyperlink"/>
            <w:rFonts w:asciiTheme="minorHAnsi" w:hAnsiTheme="minorHAnsi" w:cstheme="minorHAnsi"/>
            <w:color w:val="1A2C5A"/>
            <w:szCs w:val="22"/>
          </w:rPr>
          <w:t>»</w:t>
        </w:r>
      </w:hyperlink>
    </w:p>
    <w:p w14:paraId="077E4F33" w14:textId="69751837" w:rsidR="00D81FD2" w:rsidRPr="00D81FD2" w:rsidRDefault="00545F63" w:rsidP="002373B1">
      <w:pPr>
        <w:pStyle w:val="Betreff"/>
        <w:jc w:val="both"/>
        <w:rPr>
          <w:rFonts w:asciiTheme="minorHAnsi" w:hAnsiTheme="minorHAnsi" w:cstheme="minorHAnsi"/>
          <w:color w:val="1A2C5A"/>
          <w:szCs w:val="22"/>
        </w:rPr>
      </w:pPr>
      <w:hyperlink r:id="rId15" w:history="1">
        <w:r w:rsidR="00D81FD2" w:rsidRPr="00D81FD2">
          <w:rPr>
            <w:rStyle w:val="Hyperlink"/>
            <w:rFonts w:asciiTheme="minorHAnsi" w:hAnsiTheme="minorHAnsi" w:cstheme="minorHAnsi"/>
            <w:color w:val="1A2C5A"/>
            <w:szCs w:val="22"/>
          </w:rPr>
          <w:t>Gemeinsames Logo MCP Deutschland &amp; 4E »</w:t>
        </w:r>
      </w:hyperlink>
    </w:p>
    <w:p w14:paraId="1E940EDC" w14:textId="77777777" w:rsidR="00FD1EB7" w:rsidRPr="00FD1EB7" w:rsidRDefault="00FD1EB7" w:rsidP="002373B1">
      <w:pPr>
        <w:pStyle w:val="Betreff"/>
        <w:jc w:val="both"/>
        <w:rPr>
          <w:rFonts w:asciiTheme="minorHAnsi" w:hAnsiTheme="minorHAnsi" w:cstheme="minorHAnsi"/>
          <w:color w:val="1A2C5A"/>
          <w:szCs w:val="22"/>
        </w:rPr>
      </w:pPr>
    </w:p>
    <w:p w14:paraId="1D196DF6" w14:textId="310AD016" w:rsidR="00297B9B" w:rsidRPr="00025C98" w:rsidRDefault="00297B9B" w:rsidP="001F3111">
      <w:pPr>
        <w:pStyle w:val="Text"/>
        <w:jc w:val="both"/>
        <w:rPr>
          <w:rFonts w:asciiTheme="minorHAnsi" w:hAnsiTheme="minorHAnsi" w:cstheme="minorHAnsi"/>
          <w:bCs/>
          <w:color w:val="181716"/>
          <w:szCs w:val="22"/>
        </w:rPr>
      </w:pPr>
    </w:p>
    <w:p w14:paraId="463A0DC0" w14:textId="77777777" w:rsidR="00776DA6" w:rsidRPr="00025C98" w:rsidRDefault="00776DA6" w:rsidP="001F3111">
      <w:pPr>
        <w:pStyle w:val="Text"/>
        <w:jc w:val="both"/>
        <w:rPr>
          <w:rFonts w:asciiTheme="minorHAnsi" w:hAnsiTheme="minorHAnsi" w:cstheme="minorHAnsi"/>
          <w:bCs/>
          <w:color w:val="181716"/>
          <w:szCs w:val="22"/>
        </w:rPr>
      </w:pPr>
    </w:p>
    <w:p w14:paraId="58761928" w14:textId="5A7F19B7" w:rsidR="002373B1" w:rsidRDefault="002373B1" w:rsidP="002373B1">
      <w:pPr>
        <w:jc w:val="both"/>
        <w:rPr>
          <w:rFonts w:cstheme="minorHAnsi"/>
          <w:b/>
          <w:color w:val="000000" w:themeColor="text1"/>
        </w:rPr>
      </w:pPr>
      <w:r w:rsidRPr="00776DA6">
        <w:rPr>
          <w:rFonts w:cstheme="minorHAnsi"/>
          <w:b/>
          <w:color w:val="000000" w:themeColor="text1"/>
        </w:rPr>
        <w:t>Pressekontakt:</w:t>
      </w:r>
    </w:p>
    <w:p w14:paraId="590A5C38" w14:textId="77777777" w:rsidR="00776DA6" w:rsidRPr="00776DA6" w:rsidRDefault="00776DA6" w:rsidP="002373B1">
      <w:pPr>
        <w:jc w:val="both"/>
        <w:rPr>
          <w:rFonts w:cstheme="minorHAnsi"/>
          <w:b/>
          <w:color w:val="000000" w:themeColor="text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2373B1" w:rsidRPr="0044426B" w14:paraId="08AA59B2" w14:textId="77777777" w:rsidTr="67487472">
        <w:tc>
          <w:tcPr>
            <w:tcW w:w="7513" w:type="dxa"/>
          </w:tcPr>
          <w:p w14:paraId="45AFF4CA" w14:textId="77777777" w:rsidR="002373B1" w:rsidRPr="00776DA6" w:rsidRDefault="002373B1" w:rsidP="002373B1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76DA6">
              <w:rPr>
                <w:rFonts w:cstheme="minorHAnsi"/>
                <w:color w:val="000000" w:themeColor="text1"/>
                <w:sz w:val="22"/>
                <w:szCs w:val="22"/>
              </w:rPr>
              <w:t>Mag.</w:t>
            </w:r>
            <w:r w:rsidRPr="00776DA6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a</w:t>
            </w:r>
            <w:proofErr w:type="spellEnd"/>
            <w:r w:rsidRPr="00776DA6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76DA6">
              <w:rPr>
                <w:rFonts w:cstheme="minorHAnsi"/>
                <w:color w:val="000000" w:themeColor="text1"/>
                <w:sz w:val="22"/>
                <w:szCs w:val="22"/>
              </w:rPr>
              <w:t>Lydia Höller</w:t>
            </w:r>
          </w:p>
          <w:p w14:paraId="0A4EBA62" w14:textId="77777777" w:rsidR="002373B1" w:rsidRPr="00776DA6" w:rsidRDefault="002373B1" w:rsidP="002373B1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76DA6">
              <w:rPr>
                <w:rFonts w:cstheme="minorHAnsi"/>
                <w:color w:val="000000" w:themeColor="text1"/>
                <w:sz w:val="22"/>
                <w:szCs w:val="22"/>
              </w:rPr>
              <w:t>dankl+partner</w:t>
            </w:r>
            <w:proofErr w:type="spellEnd"/>
            <w:r w:rsidRPr="00776DA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76DA6">
              <w:rPr>
                <w:rFonts w:cstheme="minorHAnsi"/>
                <w:color w:val="000000" w:themeColor="text1"/>
                <w:sz w:val="22"/>
                <w:szCs w:val="22"/>
              </w:rPr>
              <w:t>consulting</w:t>
            </w:r>
            <w:proofErr w:type="spellEnd"/>
            <w:r w:rsidRPr="00776DA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76DA6">
              <w:rPr>
                <w:rFonts w:cstheme="minorHAnsi"/>
                <w:color w:val="000000" w:themeColor="text1"/>
                <w:sz w:val="22"/>
                <w:szCs w:val="22"/>
              </w:rPr>
              <w:t>gmbh</w:t>
            </w:r>
            <w:proofErr w:type="spellEnd"/>
            <w:r w:rsidRPr="00776DA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76DA6">
              <w:rPr>
                <w:color w:val="000000" w:themeColor="text1"/>
              </w:rPr>
              <w:t xml:space="preserve">| </w:t>
            </w:r>
            <w:r w:rsidRPr="00776DA6">
              <w:rPr>
                <w:rFonts w:cstheme="minorHAnsi"/>
                <w:color w:val="000000" w:themeColor="text1"/>
                <w:sz w:val="22"/>
                <w:szCs w:val="22"/>
              </w:rPr>
              <w:t>MCP Deutschland GmbH</w:t>
            </w:r>
          </w:p>
          <w:p w14:paraId="095102A5" w14:textId="77777777" w:rsidR="002373B1" w:rsidRPr="0044426B" w:rsidRDefault="002373B1" w:rsidP="002373B1">
            <w:pPr>
              <w:jc w:val="both"/>
              <w:rPr>
                <w:rFonts w:cstheme="minorHAnsi"/>
                <w:sz w:val="22"/>
                <w:szCs w:val="22"/>
              </w:rPr>
            </w:pPr>
            <w:r w:rsidRPr="00776DA6">
              <w:rPr>
                <w:rFonts w:ascii="Wingdings" w:eastAsia="Wingdings" w:hAnsi="Wingdings" w:cstheme="minorHAnsi"/>
                <w:color w:val="000000" w:themeColor="text1"/>
                <w:sz w:val="22"/>
                <w:szCs w:val="22"/>
              </w:rPr>
              <w:t></w:t>
            </w:r>
            <w:r w:rsidRPr="00776DA6">
              <w:rPr>
                <w:rFonts w:cstheme="minorHAnsi"/>
                <w:color w:val="000000" w:themeColor="text1"/>
                <w:sz w:val="22"/>
                <w:szCs w:val="22"/>
              </w:rPr>
              <w:t xml:space="preserve"> +43 (0) 662 / 85 32 04-0</w:t>
            </w:r>
          </w:p>
          <w:p w14:paraId="03DF1A89" w14:textId="77777777" w:rsidR="002373B1" w:rsidRPr="0044426B" w:rsidRDefault="002373B1" w:rsidP="002373B1">
            <w:pPr>
              <w:jc w:val="both"/>
              <w:rPr>
                <w:rStyle w:val="Hyperlink"/>
                <w:rFonts w:cstheme="minorHAnsi"/>
                <w:sz w:val="22"/>
                <w:szCs w:val="22"/>
              </w:rPr>
            </w:pPr>
            <w:r w:rsidRPr="0044426B">
              <w:rPr>
                <w:rFonts w:ascii="Wingdings" w:eastAsia="Wingdings" w:hAnsi="Wingdings" w:cstheme="minorHAnsi"/>
                <w:sz w:val="22"/>
                <w:szCs w:val="22"/>
              </w:rPr>
              <w:t></w:t>
            </w:r>
            <w:r w:rsidRPr="00305358">
              <w:rPr>
                <w:rFonts w:cstheme="minorHAnsi"/>
                <w:sz w:val="22"/>
                <w:szCs w:val="22"/>
              </w:rPr>
              <w:t xml:space="preserve"> </w:t>
            </w:r>
            <w:hyperlink r:id="rId16" w:history="1">
              <w:r w:rsidRPr="00776DA6">
                <w:rPr>
                  <w:rStyle w:val="Hyperlink"/>
                  <w:rFonts w:cstheme="minorHAnsi"/>
                  <w:color w:val="1A2C5A"/>
                  <w:sz w:val="22"/>
                  <w:szCs w:val="22"/>
                </w:rPr>
                <w:t>l.hoeller@mcp-dankl.com</w:t>
              </w:r>
            </w:hyperlink>
          </w:p>
          <w:p w14:paraId="21099BCA" w14:textId="5BCF3BB3" w:rsidR="002373B1" w:rsidRPr="0044426B" w:rsidRDefault="1DC8AEA8" w:rsidP="67487472">
            <w:pPr>
              <w:jc w:val="both"/>
              <w:rPr>
                <w:rFonts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3FB5D1" wp14:editId="7087E51C">
                  <wp:extent cx="152400" cy="152400"/>
                  <wp:effectExtent l="0" t="0" r="0" b="0"/>
                  <wp:docPr id="5" name="Grafik 5" descr="Erdkugel Europa-Afr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7487472">
              <w:rPr>
                <w:rFonts w:cstheme="minorBidi"/>
                <w:sz w:val="22"/>
                <w:szCs w:val="22"/>
              </w:rPr>
              <w:t xml:space="preserve"> </w:t>
            </w:r>
            <w:hyperlink r:id="rId19">
              <w:r w:rsidRPr="67487472">
                <w:rPr>
                  <w:rStyle w:val="Hyperlink"/>
                  <w:rFonts w:cstheme="minorBidi"/>
                  <w:color w:val="1A2C5A"/>
                  <w:sz w:val="22"/>
                  <w:szCs w:val="22"/>
                </w:rPr>
                <w:t>www.mcp-dankl.com</w:t>
              </w:r>
            </w:hyperlink>
            <w:r w:rsidRPr="67487472">
              <w:rPr>
                <w:rFonts w:cstheme="minorBidi"/>
                <w:color w:val="1A2C5A"/>
                <w:sz w:val="22"/>
                <w:szCs w:val="22"/>
              </w:rPr>
              <w:t xml:space="preserve"> </w:t>
            </w:r>
          </w:p>
        </w:tc>
      </w:tr>
    </w:tbl>
    <w:p w14:paraId="3B82312E" w14:textId="77777777" w:rsidR="002373B1" w:rsidRDefault="002373B1" w:rsidP="002373B1">
      <w:pPr>
        <w:pStyle w:val="Text"/>
        <w:jc w:val="both"/>
      </w:pPr>
    </w:p>
    <w:sectPr w:rsidR="002373B1" w:rsidSect="00C919A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956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059A" w14:textId="77777777" w:rsidR="00253655" w:rsidRDefault="00253655" w:rsidP="00C919A7">
      <w:r>
        <w:separator/>
      </w:r>
    </w:p>
  </w:endnote>
  <w:endnote w:type="continuationSeparator" w:id="0">
    <w:p w14:paraId="7CDE71EB" w14:textId="77777777" w:rsidR="00253655" w:rsidRDefault="00253655" w:rsidP="00C919A7">
      <w:r>
        <w:continuationSeparator/>
      </w:r>
    </w:p>
  </w:endnote>
  <w:endnote w:type="continuationNotice" w:id="1">
    <w:p w14:paraId="37F880BC" w14:textId="77777777" w:rsidR="00253655" w:rsidRDefault="00253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4845" w14:textId="77777777" w:rsidR="00C1318B" w:rsidRPr="00E92EB1" w:rsidRDefault="00C1318B" w:rsidP="00C919A7">
    <w:pPr>
      <w:pStyle w:val="dpText"/>
      <w:jc w:val="center"/>
      <w:rPr>
        <w:spacing w:val="20"/>
        <w:sz w:val="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</w:tblGrid>
    <w:tr w:rsidR="00C1318B" w14:paraId="02F03616" w14:textId="77777777" w:rsidTr="003A1C0A">
      <w:tc>
        <w:tcPr>
          <w:tcW w:w="9210" w:type="dxa"/>
          <w:tcBorders>
            <w:bottom w:val="single" w:sz="6" w:space="0" w:color="1A2C5A"/>
          </w:tcBorders>
        </w:tcPr>
        <w:p w14:paraId="5DFE6186" w14:textId="77777777" w:rsidR="00C1318B" w:rsidRPr="00904788" w:rsidRDefault="00C1318B" w:rsidP="00C919A7">
          <w:pPr>
            <w:pStyle w:val="dpText"/>
            <w:jc w:val="center"/>
            <w:rPr>
              <w:color w:val="1A2C5A"/>
              <w:spacing w:val="20"/>
              <w:sz w:val="20"/>
            </w:rPr>
          </w:pPr>
          <w:r>
            <w:rPr>
              <w:color w:val="1A2C5A"/>
              <w:sz w:val="20"/>
            </w:rPr>
            <w:t>www.mcp-dankl.com</w:t>
          </w:r>
        </w:p>
      </w:tc>
    </w:tr>
  </w:tbl>
  <w:p w14:paraId="5457ACC1" w14:textId="77777777" w:rsidR="00C1318B" w:rsidRPr="00904788" w:rsidRDefault="00C1318B" w:rsidP="00C919A7">
    <w:pPr>
      <w:pStyle w:val="dpText"/>
      <w:rPr>
        <w:sz w:val="4"/>
      </w:rPr>
    </w:pPr>
  </w:p>
  <w:p w14:paraId="73528751" w14:textId="77777777" w:rsidR="000D490A" w:rsidRPr="002734DC" w:rsidRDefault="000D490A" w:rsidP="000D490A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proofErr w:type="spellStart"/>
    <w:r w:rsidRPr="002734DC">
      <w:rPr>
        <w:b/>
        <w:color w:val="404040" w:themeColor="text1" w:themeTint="BF"/>
        <w:sz w:val="15"/>
        <w:szCs w:val="15"/>
      </w:rPr>
      <w:t>dankl+partner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</w:t>
    </w:r>
    <w:proofErr w:type="spellStart"/>
    <w:r w:rsidRPr="002734DC">
      <w:rPr>
        <w:b/>
        <w:color w:val="404040" w:themeColor="text1" w:themeTint="BF"/>
        <w:sz w:val="15"/>
        <w:szCs w:val="15"/>
      </w:rPr>
      <w:t>consulting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</w:t>
    </w:r>
    <w:proofErr w:type="spellStart"/>
    <w:r w:rsidRPr="002734DC">
      <w:rPr>
        <w:b/>
        <w:color w:val="404040" w:themeColor="text1" w:themeTint="BF"/>
        <w:sz w:val="15"/>
        <w:szCs w:val="15"/>
      </w:rPr>
      <w:t>gmbh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| </w:t>
    </w:r>
    <w:r w:rsidRPr="002734DC">
      <w:rPr>
        <w:color w:val="404040" w:themeColor="text1" w:themeTint="BF"/>
        <w:sz w:val="15"/>
        <w:szCs w:val="15"/>
      </w:rPr>
      <w:t>Röhrenweg 14, A-5071 Wals bei Salzburg | +43 (0) 662 / 85 32 04-0 | Fax: DW-4 | office@</w:t>
    </w:r>
    <w:r>
      <w:rPr>
        <w:color w:val="404040" w:themeColor="text1" w:themeTint="BF"/>
        <w:sz w:val="15"/>
        <w:szCs w:val="15"/>
      </w:rPr>
      <w:t>mcp-</w:t>
    </w:r>
    <w:r w:rsidRPr="002734DC">
      <w:rPr>
        <w:color w:val="404040" w:themeColor="text1" w:themeTint="BF"/>
        <w:sz w:val="15"/>
        <w:szCs w:val="15"/>
      </w:rPr>
      <w:t>dankl.com</w:t>
    </w:r>
  </w:p>
  <w:p w14:paraId="401E2AE2" w14:textId="77777777" w:rsidR="000D490A" w:rsidRPr="002734DC" w:rsidRDefault="000D490A" w:rsidP="000D490A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r w:rsidRPr="002734DC">
      <w:rPr>
        <w:b/>
        <w:color w:val="404040" w:themeColor="text1" w:themeTint="BF"/>
        <w:sz w:val="15"/>
        <w:szCs w:val="15"/>
      </w:rPr>
      <w:t>MCP Deutschland GmbH |</w:t>
    </w:r>
    <w:r w:rsidRPr="002734DC">
      <w:rPr>
        <w:color w:val="404040" w:themeColor="text1" w:themeTint="BF"/>
        <w:sz w:val="15"/>
        <w:szCs w:val="15"/>
      </w:rPr>
      <w:t xml:space="preserve"> Arnulfstraße 19, D-80335 München | +49 (0) 89 / 22 84 06 80-0 | Fax: DW-9 | office@</w:t>
    </w:r>
    <w:r>
      <w:rPr>
        <w:color w:val="404040" w:themeColor="text1" w:themeTint="BF"/>
        <w:sz w:val="15"/>
        <w:szCs w:val="15"/>
      </w:rPr>
      <w:t>mcp-dankl.com</w:t>
    </w:r>
  </w:p>
  <w:p w14:paraId="605FEEB3" w14:textId="77777777" w:rsidR="000D490A" w:rsidRPr="007E43C3" w:rsidRDefault="000D490A" w:rsidP="000D490A">
    <w:pPr>
      <w:pStyle w:val="dpText"/>
      <w:tabs>
        <w:tab w:val="right" w:pos="9072"/>
      </w:tabs>
      <w:spacing w:before="120"/>
      <w:jc w:val="center"/>
      <w:rPr>
        <w:color w:val="404040" w:themeColor="text1" w:themeTint="BF"/>
        <w:sz w:val="15"/>
        <w:szCs w:val="15"/>
      </w:rPr>
    </w:pPr>
    <w:r w:rsidRPr="002734DC">
      <w:rPr>
        <w:color w:val="404040" w:themeColor="text1" w:themeTint="BF"/>
        <w:sz w:val="15"/>
        <w:szCs w:val="15"/>
      </w:rPr>
      <w:t>Amtsgericht München | Registernummer: HRB 201954 | UID-Nummer: DE219673144 | DI Dr. Andreas Dankl</w:t>
    </w:r>
  </w:p>
  <w:p w14:paraId="428B3BE3" w14:textId="1637BCCB" w:rsidR="00C1318B" w:rsidRPr="00C919A7" w:rsidRDefault="00C1318B" w:rsidP="000D490A">
    <w:pPr>
      <w:pStyle w:val="dpText"/>
      <w:tabs>
        <w:tab w:val="right" w:pos="9072"/>
      </w:tabs>
      <w:jc w:val="left"/>
      <w:rPr>
        <w:color w:val="404040" w:themeColor="text1" w:themeTint="BF"/>
        <w:sz w:val="16"/>
      </w:rPr>
    </w:pPr>
    <w:r w:rsidRPr="002734DC">
      <w:rPr>
        <w:color w:val="404040" w:themeColor="text1" w:themeTint="BF"/>
        <w:sz w:val="16"/>
      </w:rPr>
      <w:tab/>
      <w:t xml:space="preserve">Seite </w:t>
    </w:r>
    <w:r w:rsidRPr="002734DC">
      <w:rPr>
        <w:color w:val="404040" w:themeColor="text1" w:themeTint="BF"/>
        <w:sz w:val="16"/>
      </w:rPr>
      <w:fldChar w:fldCharType="begin"/>
    </w:r>
    <w:r w:rsidRPr="002734DC">
      <w:rPr>
        <w:color w:val="404040" w:themeColor="text1" w:themeTint="BF"/>
        <w:sz w:val="16"/>
      </w:rPr>
      <w:instrText xml:space="preserve"> PAGE </w:instrText>
    </w:r>
    <w:r w:rsidRPr="002734DC">
      <w:rPr>
        <w:color w:val="404040" w:themeColor="text1" w:themeTint="BF"/>
        <w:sz w:val="16"/>
      </w:rPr>
      <w:fldChar w:fldCharType="separate"/>
    </w:r>
    <w:r w:rsidR="00B722D0">
      <w:rPr>
        <w:noProof/>
        <w:color w:val="404040" w:themeColor="text1" w:themeTint="BF"/>
        <w:sz w:val="16"/>
      </w:rPr>
      <w:t>2</w:t>
    </w:r>
    <w:r w:rsidRPr="002734DC">
      <w:rPr>
        <w:color w:val="404040" w:themeColor="text1" w:themeTint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3C34" w14:textId="77777777" w:rsidR="00C1318B" w:rsidRPr="00E92EB1" w:rsidRDefault="00C1318B" w:rsidP="007E43C3">
    <w:pPr>
      <w:pStyle w:val="dpText"/>
      <w:jc w:val="center"/>
      <w:rPr>
        <w:spacing w:val="20"/>
        <w:sz w:val="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</w:tblGrid>
    <w:tr w:rsidR="00C1318B" w14:paraId="576DC2E1" w14:textId="77777777" w:rsidTr="003A1C0A">
      <w:tc>
        <w:tcPr>
          <w:tcW w:w="9210" w:type="dxa"/>
          <w:tcBorders>
            <w:bottom w:val="single" w:sz="6" w:space="0" w:color="1A2C5A"/>
          </w:tcBorders>
        </w:tcPr>
        <w:p w14:paraId="7D5F9897" w14:textId="77777777" w:rsidR="00C1318B" w:rsidRPr="00904788" w:rsidRDefault="00C1318B" w:rsidP="007E43C3">
          <w:pPr>
            <w:pStyle w:val="dpText"/>
            <w:jc w:val="center"/>
            <w:rPr>
              <w:color w:val="1A2C5A"/>
              <w:spacing w:val="20"/>
              <w:sz w:val="20"/>
            </w:rPr>
          </w:pPr>
          <w:r>
            <w:rPr>
              <w:color w:val="1A2C5A"/>
              <w:sz w:val="20"/>
            </w:rPr>
            <w:t>www.mcp-dankl.com</w:t>
          </w:r>
        </w:p>
      </w:tc>
    </w:tr>
  </w:tbl>
  <w:p w14:paraId="28DA0C7A" w14:textId="77777777" w:rsidR="00C1318B" w:rsidRPr="00904788" w:rsidRDefault="00C1318B" w:rsidP="007E43C3">
    <w:pPr>
      <w:pStyle w:val="dpText"/>
      <w:spacing w:after="0" w:line="276" w:lineRule="auto"/>
      <w:rPr>
        <w:sz w:val="4"/>
      </w:rPr>
    </w:pPr>
  </w:p>
  <w:p w14:paraId="501D7CE3" w14:textId="77777777" w:rsidR="00C1318B" w:rsidRPr="002734DC" w:rsidRDefault="00C1318B" w:rsidP="007E43C3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proofErr w:type="spellStart"/>
    <w:r w:rsidRPr="002734DC">
      <w:rPr>
        <w:b/>
        <w:color w:val="404040" w:themeColor="text1" w:themeTint="BF"/>
        <w:sz w:val="15"/>
        <w:szCs w:val="15"/>
      </w:rPr>
      <w:t>dankl+partner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</w:t>
    </w:r>
    <w:proofErr w:type="spellStart"/>
    <w:r w:rsidRPr="002734DC">
      <w:rPr>
        <w:b/>
        <w:color w:val="404040" w:themeColor="text1" w:themeTint="BF"/>
        <w:sz w:val="15"/>
        <w:szCs w:val="15"/>
      </w:rPr>
      <w:t>consulting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</w:t>
    </w:r>
    <w:proofErr w:type="spellStart"/>
    <w:r w:rsidRPr="002734DC">
      <w:rPr>
        <w:b/>
        <w:color w:val="404040" w:themeColor="text1" w:themeTint="BF"/>
        <w:sz w:val="15"/>
        <w:szCs w:val="15"/>
      </w:rPr>
      <w:t>gmbh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| </w:t>
    </w:r>
    <w:r w:rsidRPr="002734DC">
      <w:rPr>
        <w:color w:val="404040" w:themeColor="text1" w:themeTint="BF"/>
        <w:sz w:val="15"/>
        <w:szCs w:val="15"/>
      </w:rPr>
      <w:t>Röhrenweg 14, A-5071 Wals bei Salzburg | +43 (0) 662 / 85 32 04-0 | Fax: DW-4 | office@</w:t>
    </w:r>
    <w:r>
      <w:rPr>
        <w:color w:val="404040" w:themeColor="text1" w:themeTint="BF"/>
        <w:sz w:val="15"/>
        <w:szCs w:val="15"/>
      </w:rPr>
      <w:t>mcp-</w:t>
    </w:r>
    <w:r w:rsidRPr="002734DC">
      <w:rPr>
        <w:color w:val="404040" w:themeColor="text1" w:themeTint="BF"/>
        <w:sz w:val="15"/>
        <w:szCs w:val="15"/>
      </w:rPr>
      <w:t>dankl.com</w:t>
    </w:r>
  </w:p>
  <w:p w14:paraId="164CDEC5" w14:textId="77777777" w:rsidR="00C1318B" w:rsidRPr="002734DC" w:rsidRDefault="00C1318B" w:rsidP="007E43C3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r w:rsidRPr="002734DC">
      <w:rPr>
        <w:b/>
        <w:color w:val="404040" w:themeColor="text1" w:themeTint="BF"/>
        <w:sz w:val="15"/>
        <w:szCs w:val="15"/>
      </w:rPr>
      <w:t>MCP Deutschland GmbH |</w:t>
    </w:r>
    <w:r w:rsidRPr="002734DC">
      <w:rPr>
        <w:color w:val="404040" w:themeColor="text1" w:themeTint="BF"/>
        <w:sz w:val="15"/>
        <w:szCs w:val="15"/>
      </w:rPr>
      <w:t xml:space="preserve"> Arnulfstraße 19, D-80335 München | +49 (0) 89 / 22 84 06 80-0 | Fax: DW-9 | office@</w:t>
    </w:r>
    <w:r>
      <w:rPr>
        <w:color w:val="404040" w:themeColor="text1" w:themeTint="BF"/>
        <w:sz w:val="15"/>
        <w:szCs w:val="15"/>
      </w:rPr>
      <w:t>mcp-dankl.com</w:t>
    </w:r>
  </w:p>
  <w:p w14:paraId="1E0AD7ED" w14:textId="77777777" w:rsidR="00C1318B" w:rsidRPr="007E43C3" w:rsidRDefault="00C1318B" w:rsidP="007E43C3">
    <w:pPr>
      <w:pStyle w:val="dpText"/>
      <w:tabs>
        <w:tab w:val="right" w:pos="9072"/>
      </w:tabs>
      <w:spacing w:before="120"/>
      <w:jc w:val="center"/>
      <w:rPr>
        <w:color w:val="404040" w:themeColor="text1" w:themeTint="BF"/>
        <w:sz w:val="15"/>
        <w:szCs w:val="15"/>
      </w:rPr>
    </w:pPr>
    <w:r w:rsidRPr="002734DC">
      <w:rPr>
        <w:color w:val="404040" w:themeColor="text1" w:themeTint="BF"/>
        <w:sz w:val="15"/>
        <w:szCs w:val="15"/>
      </w:rPr>
      <w:t>Amtsgericht München | Registernummer: HRB 201954 | UID-Nummer: DE219673144 | DI Dr. Andreas Dankl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593C" w14:textId="77777777" w:rsidR="00253655" w:rsidRDefault="00253655" w:rsidP="00C919A7">
      <w:r>
        <w:separator/>
      </w:r>
    </w:p>
  </w:footnote>
  <w:footnote w:type="continuationSeparator" w:id="0">
    <w:p w14:paraId="668FD46C" w14:textId="77777777" w:rsidR="00253655" w:rsidRDefault="00253655" w:rsidP="00C919A7">
      <w:r>
        <w:continuationSeparator/>
      </w:r>
    </w:p>
  </w:footnote>
  <w:footnote w:type="continuationNotice" w:id="1">
    <w:p w14:paraId="274F18F9" w14:textId="77777777" w:rsidR="00253655" w:rsidRDefault="00253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E171" w14:textId="00489DF3" w:rsidR="00C1318B" w:rsidRPr="00C919A7" w:rsidRDefault="67487472" w:rsidP="00C919A7">
    <w:pPr>
      <w:pStyle w:val="Kopfzeile"/>
      <w:jc w:val="right"/>
    </w:pPr>
    <w:r>
      <w:rPr>
        <w:noProof/>
      </w:rPr>
      <w:drawing>
        <wp:inline distT="0" distB="0" distL="0" distR="0" wp14:anchorId="7CE031FD" wp14:editId="0740679F">
          <wp:extent cx="1697264" cy="80521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264" cy="805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709A" w14:textId="692B15A0" w:rsidR="00C1318B" w:rsidRDefault="00D846C4" w:rsidP="00D846C4">
    <w:pPr>
      <w:pStyle w:val="Kopfzeile"/>
      <w:tabs>
        <w:tab w:val="clear" w:pos="4536"/>
      </w:tabs>
    </w:pPr>
    <w:r>
      <w:tab/>
    </w:r>
    <w:r w:rsidR="00B95C6B">
      <w:rPr>
        <w:noProof/>
        <w:lang w:val="de-CH" w:eastAsia="de-CH"/>
      </w:rPr>
      <w:drawing>
        <wp:inline distT="0" distB="0" distL="0" distR="0" wp14:anchorId="7DB9C099" wp14:editId="7C0F11CE">
          <wp:extent cx="1697264" cy="80521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734" cy="81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3C8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067743"/>
    <w:multiLevelType w:val="hybridMultilevel"/>
    <w:tmpl w:val="2780A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2FC6"/>
    <w:multiLevelType w:val="hybridMultilevel"/>
    <w:tmpl w:val="027E0F28"/>
    <w:lvl w:ilvl="0" w:tplc="E4E0FD80">
      <w:start w:val="1"/>
      <w:numFmt w:val="bullet"/>
      <w:pStyle w:val="dpAufzhlungZeichenEbene2"/>
      <w:lvlText w:val=""/>
      <w:lvlJc w:val="left"/>
      <w:pPr>
        <w:ind w:left="1080" w:hanging="360"/>
      </w:pPr>
      <w:rPr>
        <w:rFonts w:ascii="Wingdings" w:hAnsi="Wingdings" w:hint="default"/>
        <w:color w:val="00488E"/>
        <w:u w:color="00488E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C5B09"/>
    <w:multiLevelType w:val="hybridMultilevel"/>
    <w:tmpl w:val="9A9A9414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787F"/>
    <w:multiLevelType w:val="hybridMultilevel"/>
    <w:tmpl w:val="0A3CED5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D3E68"/>
    <w:multiLevelType w:val="hybridMultilevel"/>
    <w:tmpl w:val="DF38271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67DF5"/>
    <w:multiLevelType w:val="hybridMultilevel"/>
    <w:tmpl w:val="77A806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B1BEC"/>
    <w:multiLevelType w:val="hybridMultilevel"/>
    <w:tmpl w:val="3B269F66"/>
    <w:lvl w:ilvl="0" w:tplc="405443C2">
      <w:start w:val="1"/>
      <w:numFmt w:val="bullet"/>
      <w:pStyle w:val="dpAufzhlungZeichen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4489FE">
      <w:start w:val="1"/>
      <w:numFmt w:val="bullet"/>
      <w:pStyle w:val="dpAufzhlungZeichenEbene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7DA9EC8">
      <w:start w:val="1"/>
      <w:numFmt w:val="bullet"/>
      <w:pStyle w:val="dpAufzhlungZeichenEben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504ED"/>
    <w:multiLevelType w:val="hybridMultilevel"/>
    <w:tmpl w:val="4D2630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7D6A26"/>
    <w:multiLevelType w:val="hybridMultilevel"/>
    <w:tmpl w:val="E550DC3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123F16"/>
    <w:multiLevelType w:val="hybridMultilevel"/>
    <w:tmpl w:val="F0CEB19E"/>
    <w:lvl w:ilvl="0" w:tplc="B0624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2B52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17CD"/>
    <w:multiLevelType w:val="hybridMultilevel"/>
    <w:tmpl w:val="AD841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75E"/>
    <w:rsid w:val="000071BC"/>
    <w:rsid w:val="00025C98"/>
    <w:rsid w:val="00045F97"/>
    <w:rsid w:val="00064DF6"/>
    <w:rsid w:val="0007614D"/>
    <w:rsid w:val="00085310"/>
    <w:rsid w:val="000A541A"/>
    <w:rsid w:val="000A5F11"/>
    <w:rsid w:val="000A6A63"/>
    <w:rsid w:val="000D0089"/>
    <w:rsid w:val="000D233B"/>
    <w:rsid w:val="000D490A"/>
    <w:rsid w:val="000E244A"/>
    <w:rsid w:val="000E3835"/>
    <w:rsid w:val="000F3841"/>
    <w:rsid w:val="000F5998"/>
    <w:rsid w:val="000F7BF7"/>
    <w:rsid w:val="001016B2"/>
    <w:rsid w:val="0012758D"/>
    <w:rsid w:val="001308BD"/>
    <w:rsid w:val="001313BA"/>
    <w:rsid w:val="00145347"/>
    <w:rsid w:val="00163C84"/>
    <w:rsid w:val="00163DB4"/>
    <w:rsid w:val="00174565"/>
    <w:rsid w:val="00183ADE"/>
    <w:rsid w:val="001935C0"/>
    <w:rsid w:val="00195102"/>
    <w:rsid w:val="001A0945"/>
    <w:rsid w:val="001A3098"/>
    <w:rsid w:val="001B0BB2"/>
    <w:rsid w:val="001B383D"/>
    <w:rsid w:val="001B75FA"/>
    <w:rsid w:val="001C00AD"/>
    <w:rsid w:val="001C03B9"/>
    <w:rsid w:val="001C5820"/>
    <w:rsid w:val="001D2E8B"/>
    <w:rsid w:val="001E18DF"/>
    <w:rsid w:val="001F3111"/>
    <w:rsid w:val="001F4D77"/>
    <w:rsid w:val="001F7D4F"/>
    <w:rsid w:val="002011F3"/>
    <w:rsid w:val="0021389A"/>
    <w:rsid w:val="00223BD0"/>
    <w:rsid w:val="002373B1"/>
    <w:rsid w:val="0024038B"/>
    <w:rsid w:val="00253655"/>
    <w:rsid w:val="00253917"/>
    <w:rsid w:val="0026047E"/>
    <w:rsid w:val="0026297F"/>
    <w:rsid w:val="002729DC"/>
    <w:rsid w:val="002773AB"/>
    <w:rsid w:val="002804E9"/>
    <w:rsid w:val="00281B98"/>
    <w:rsid w:val="002826BF"/>
    <w:rsid w:val="00284BDE"/>
    <w:rsid w:val="00297B9B"/>
    <w:rsid w:val="002B25E7"/>
    <w:rsid w:val="002D10E4"/>
    <w:rsid w:val="002D5DA1"/>
    <w:rsid w:val="002D6E9E"/>
    <w:rsid w:val="00304DD5"/>
    <w:rsid w:val="003233A3"/>
    <w:rsid w:val="003311A4"/>
    <w:rsid w:val="0036278C"/>
    <w:rsid w:val="00377FC2"/>
    <w:rsid w:val="00385550"/>
    <w:rsid w:val="003906E4"/>
    <w:rsid w:val="003924D6"/>
    <w:rsid w:val="003A1C0A"/>
    <w:rsid w:val="003A6A0E"/>
    <w:rsid w:val="003B17DF"/>
    <w:rsid w:val="003B2033"/>
    <w:rsid w:val="003D4D09"/>
    <w:rsid w:val="003D58A0"/>
    <w:rsid w:val="003F4248"/>
    <w:rsid w:val="00421F5B"/>
    <w:rsid w:val="00437B27"/>
    <w:rsid w:val="00444303"/>
    <w:rsid w:val="0045218B"/>
    <w:rsid w:val="00466539"/>
    <w:rsid w:val="00470C89"/>
    <w:rsid w:val="004739E8"/>
    <w:rsid w:val="00481450"/>
    <w:rsid w:val="00495E51"/>
    <w:rsid w:val="004E1A36"/>
    <w:rsid w:val="00517828"/>
    <w:rsid w:val="005263DB"/>
    <w:rsid w:val="00542B6E"/>
    <w:rsid w:val="00545F63"/>
    <w:rsid w:val="005467C7"/>
    <w:rsid w:val="00557ABB"/>
    <w:rsid w:val="0057198E"/>
    <w:rsid w:val="00593B35"/>
    <w:rsid w:val="00594A17"/>
    <w:rsid w:val="005A19B0"/>
    <w:rsid w:val="005A1C8D"/>
    <w:rsid w:val="005A6359"/>
    <w:rsid w:val="005E1D66"/>
    <w:rsid w:val="005F732C"/>
    <w:rsid w:val="00601971"/>
    <w:rsid w:val="00613E7E"/>
    <w:rsid w:val="006163D1"/>
    <w:rsid w:val="00617202"/>
    <w:rsid w:val="00635689"/>
    <w:rsid w:val="00655E63"/>
    <w:rsid w:val="00670C25"/>
    <w:rsid w:val="00671B5F"/>
    <w:rsid w:val="00683BB3"/>
    <w:rsid w:val="00684FEE"/>
    <w:rsid w:val="006869B3"/>
    <w:rsid w:val="00687B88"/>
    <w:rsid w:val="00691F85"/>
    <w:rsid w:val="006965EF"/>
    <w:rsid w:val="006A185B"/>
    <w:rsid w:val="006A2361"/>
    <w:rsid w:val="006A47B9"/>
    <w:rsid w:val="006C6BC8"/>
    <w:rsid w:val="006C7B0E"/>
    <w:rsid w:val="006E1937"/>
    <w:rsid w:val="006E4D75"/>
    <w:rsid w:val="006F10E2"/>
    <w:rsid w:val="00702DE6"/>
    <w:rsid w:val="00727E66"/>
    <w:rsid w:val="00734343"/>
    <w:rsid w:val="00737A50"/>
    <w:rsid w:val="007403A3"/>
    <w:rsid w:val="00744420"/>
    <w:rsid w:val="00752489"/>
    <w:rsid w:val="007560AD"/>
    <w:rsid w:val="00761FC8"/>
    <w:rsid w:val="00762CA8"/>
    <w:rsid w:val="007674CB"/>
    <w:rsid w:val="00771C1B"/>
    <w:rsid w:val="00773F5D"/>
    <w:rsid w:val="00776DA6"/>
    <w:rsid w:val="00794EBD"/>
    <w:rsid w:val="007A7315"/>
    <w:rsid w:val="007B753A"/>
    <w:rsid w:val="007D275E"/>
    <w:rsid w:val="007E43C3"/>
    <w:rsid w:val="007F45E4"/>
    <w:rsid w:val="0080357C"/>
    <w:rsid w:val="00804AFE"/>
    <w:rsid w:val="00812B41"/>
    <w:rsid w:val="00843A74"/>
    <w:rsid w:val="008540DD"/>
    <w:rsid w:val="00876E13"/>
    <w:rsid w:val="0087711B"/>
    <w:rsid w:val="008975BC"/>
    <w:rsid w:val="008A262E"/>
    <w:rsid w:val="008B4803"/>
    <w:rsid w:val="008C3661"/>
    <w:rsid w:val="008D672F"/>
    <w:rsid w:val="00916A09"/>
    <w:rsid w:val="00922342"/>
    <w:rsid w:val="00933731"/>
    <w:rsid w:val="00960053"/>
    <w:rsid w:val="00972207"/>
    <w:rsid w:val="00973EE8"/>
    <w:rsid w:val="00981C75"/>
    <w:rsid w:val="00982B66"/>
    <w:rsid w:val="009902BC"/>
    <w:rsid w:val="00994520"/>
    <w:rsid w:val="009A564C"/>
    <w:rsid w:val="009B4BB4"/>
    <w:rsid w:val="009B5C8E"/>
    <w:rsid w:val="009B71E5"/>
    <w:rsid w:val="009D0E59"/>
    <w:rsid w:val="00A1580F"/>
    <w:rsid w:val="00A45DF1"/>
    <w:rsid w:val="00A47A27"/>
    <w:rsid w:val="00A54C81"/>
    <w:rsid w:val="00A71D7B"/>
    <w:rsid w:val="00A83789"/>
    <w:rsid w:val="00A87026"/>
    <w:rsid w:val="00A94755"/>
    <w:rsid w:val="00AD1368"/>
    <w:rsid w:val="00AF7E79"/>
    <w:rsid w:val="00B0303E"/>
    <w:rsid w:val="00B25E3C"/>
    <w:rsid w:val="00B44EB9"/>
    <w:rsid w:val="00B45152"/>
    <w:rsid w:val="00B5290E"/>
    <w:rsid w:val="00B63716"/>
    <w:rsid w:val="00B67288"/>
    <w:rsid w:val="00B722D0"/>
    <w:rsid w:val="00B93CA2"/>
    <w:rsid w:val="00B95C6B"/>
    <w:rsid w:val="00BA5D7E"/>
    <w:rsid w:val="00BF4A32"/>
    <w:rsid w:val="00C04B28"/>
    <w:rsid w:val="00C1318B"/>
    <w:rsid w:val="00C1622D"/>
    <w:rsid w:val="00C32F13"/>
    <w:rsid w:val="00C33FD3"/>
    <w:rsid w:val="00C36665"/>
    <w:rsid w:val="00C5279F"/>
    <w:rsid w:val="00C53D26"/>
    <w:rsid w:val="00C81B99"/>
    <w:rsid w:val="00C919A7"/>
    <w:rsid w:val="00CB1BFD"/>
    <w:rsid w:val="00CB2B20"/>
    <w:rsid w:val="00D47028"/>
    <w:rsid w:val="00D47D00"/>
    <w:rsid w:val="00D745DE"/>
    <w:rsid w:val="00D81F0A"/>
    <w:rsid w:val="00D81FD2"/>
    <w:rsid w:val="00D846C4"/>
    <w:rsid w:val="00D95B10"/>
    <w:rsid w:val="00DA549F"/>
    <w:rsid w:val="00DA5E9F"/>
    <w:rsid w:val="00DB65AB"/>
    <w:rsid w:val="00DC0244"/>
    <w:rsid w:val="00DC04B0"/>
    <w:rsid w:val="00DD7CD0"/>
    <w:rsid w:val="00DF6D63"/>
    <w:rsid w:val="00E00825"/>
    <w:rsid w:val="00E0643D"/>
    <w:rsid w:val="00E06E5C"/>
    <w:rsid w:val="00E2223C"/>
    <w:rsid w:val="00E30660"/>
    <w:rsid w:val="00E31C22"/>
    <w:rsid w:val="00E42B95"/>
    <w:rsid w:val="00E45A5B"/>
    <w:rsid w:val="00E571AC"/>
    <w:rsid w:val="00E8047F"/>
    <w:rsid w:val="00E91DE8"/>
    <w:rsid w:val="00EA2376"/>
    <w:rsid w:val="00EA767A"/>
    <w:rsid w:val="00EB4138"/>
    <w:rsid w:val="00EC0E22"/>
    <w:rsid w:val="00EC265E"/>
    <w:rsid w:val="00EC2D7E"/>
    <w:rsid w:val="00EC50B6"/>
    <w:rsid w:val="00ED37A1"/>
    <w:rsid w:val="00EE3D92"/>
    <w:rsid w:val="00F0386A"/>
    <w:rsid w:val="00F0620C"/>
    <w:rsid w:val="00F258B1"/>
    <w:rsid w:val="00F32B89"/>
    <w:rsid w:val="00F33CAD"/>
    <w:rsid w:val="00F469F9"/>
    <w:rsid w:val="00F65CC1"/>
    <w:rsid w:val="00F82A1C"/>
    <w:rsid w:val="00F83ADB"/>
    <w:rsid w:val="00F8498F"/>
    <w:rsid w:val="00FC0500"/>
    <w:rsid w:val="00FC75EC"/>
    <w:rsid w:val="00FD1EB7"/>
    <w:rsid w:val="00FF0961"/>
    <w:rsid w:val="01AE28F7"/>
    <w:rsid w:val="01CB60EB"/>
    <w:rsid w:val="07FBD03D"/>
    <w:rsid w:val="181DBB2E"/>
    <w:rsid w:val="1DC8AEA8"/>
    <w:rsid w:val="1E7537D5"/>
    <w:rsid w:val="24703D73"/>
    <w:rsid w:val="2785A219"/>
    <w:rsid w:val="34D2BCF2"/>
    <w:rsid w:val="400C68B1"/>
    <w:rsid w:val="4322A530"/>
    <w:rsid w:val="445489A1"/>
    <w:rsid w:val="4A2D11F1"/>
    <w:rsid w:val="4C1C5764"/>
    <w:rsid w:val="4CD6B6A4"/>
    <w:rsid w:val="4D4D78F7"/>
    <w:rsid w:val="4E7D8EAD"/>
    <w:rsid w:val="524DDD01"/>
    <w:rsid w:val="5ACD3936"/>
    <w:rsid w:val="6135EE74"/>
    <w:rsid w:val="67487472"/>
    <w:rsid w:val="686EA628"/>
    <w:rsid w:val="6B15CC7B"/>
    <w:rsid w:val="6F5B7FDA"/>
    <w:rsid w:val="71F0D85A"/>
    <w:rsid w:val="720611E1"/>
    <w:rsid w:val="76E1F5C5"/>
    <w:rsid w:val="78C98ABC"/>
    <w:rsid w:val="7FE1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93F2B8"/>
  <w15:docId w15:val="{F5F4A347-19F6-4E1E-9B60-2DE2650E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65E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Arial"/>
      <w:color w:val="3C3C3B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rsid w:val="00C919A7"/>
    <w:pPr>
      <w:keepNext/>
      <w:widowControl/>
      <w:numPr>
        <w:numId w:val="3"/>
      </w:numPr>
      <w:autoSpaceDE/>
      <w:autoSpaceDN/>
      <w:adjustRightInd/>
      <w:spacing w:before="240" w:after="60"/>
      <w:outlineLvl w:val="0"/>
    </w:pPr>
    <w:rPr>
      <w:rFonts w:ascii="Arial" w:eastAsia="Times New Roman" w:hAnsi="Arial"/>
      <w:bCs/>
      <w:color w:val="auto"/>
      <w:kern w:val="32"/>
      <w:sz w:val="28"/>
      <w:szCs w:val="32"/>
      <w:lang w:val="de-AT" w:eastAsia="de-AT"/>
    </w:rPr>
  </w:style>
  <w:style w:type="paragraph" w:styleId="berschrift2">
    <w:name w:val="heading 2"/>
    <w:aliases w:val="Tabellenüberschrift"/>
    <w:basedOn w:val="Standard"/>
    <w:next w:val="Standard"/>
    <w:link w:val="berschrift2Zchn"/>
    <w:rsid w:val="00C919A7"/>
    <w:pPr>
      <w:keepNext/>
      <w:widowControl/>
      <w:numPr>
        <w:ilvl w:val="1"/>
        <w:numId w:val="3"/>
      </w:numPr>
      <w:autoSpaceDE/>
      <w:autoSpaceDN/>
      <w:adjustRightInd/>
      <w:spacing w:before="240" w:after="60"/>
      <w:outlineLvl w:val="1"/>
    </w:pPr>
    <w:rPr>
      <w:rFonts w:ascii="Arial" w:eastAsia="Times New Roman" w:hAnsi="Arial"/>
      <w:bCs/>
      <w:iCs/>
      <w:color w:val="auto"/>
      <w:sz w:val="28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rsid w:val="00C919A7"/>
    <w:pPr>
      <w:keepNext/>
      <w:widowControl/>
      <w:numPr>
        <w:ilvl w:val="2"/>
        <w:numId w:val="3"/>
      </w:numPr>
      <w:autoSpaceDE/>
      <w:autoSpaceDN/>
      <w:adjustRightInd/>
      <w:spacing w:before="240" w:after="60"/>
      <w:outlineLvl w:val="2"/>
    </w:pPr>
    <w:rPr>
      <w:rFonts w:ascii="Arial" w:eastAsia="Times New Roman" w:hAnsi="Arial"/>
      <w:b/>
      <w:bCs/>
      <w:color w:val="auto"/>
      <w:sz w:val="26"/>
      <w:szCs w:val="26"/>
      <w:lang w:val="de-AT" w:eastAsia="de-AT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919A7"/>
    <w:pPr>
      <w:keepNext/>
      <w:keepLines/>
      <w:widowControl/>
      <w:numPr>
        <w:ilvl w:val="3"/>
        <w:numId w:val="3"/>
      </w:numPr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de-AT" w:eastAsia="de-AT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919A7"/>
    <w:pPr>
      <w:keepNext/>
      <w:keepLines/>
      <w:widowControl/>
      <w:numPr>
        <w:ilvl w:val="4"/>
        <w:numId w:val="3"/>
      </w:numPr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lang w:val="de-AT" w:eastAsia="de-AT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919A7"/>
    <w:pPr>
      <w:keepNext/>
      <w:keepLines/>
      <w:widowControl/>
      <w:numPr>
        <w:ilvl w:val="5"/>
        <w:numId w:val="3"/>
      </w:numPr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lang w:val="de-AT" w:eastAsia="de-AT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919A7"/>
    <w:pPr>
      <w:keepNext/>
      <w:keepLines/>
      <w:widowControl/>
      <w:numPr>
        <w:ilvl w:val="6"/>
        <w:numId w:val="3"/>
      </w:numPr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AT" w:eastAsia="de-AT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919A7"/>
    <w:pPr>
      <w:keepNext/>
      <w:keepLines/>
      <w:widowControl/>
      <w:numPr>
        <w:ilvl w:val="7"/>
        <w:numId w:val="3"/>
      </w:numPr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 w:eastAsia="de-AT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919A7"/>
    <w:pPr>
      <w:keepNext/>
      <w:keepLines/>
      <w:widowControl/>
      <w:numPr>
        <w:ilvl w:val="8"/>
        <w:numId w:val="3"/>
      </w:numPr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prechpartner">
    <w:name w:val="Ansprechpartner"/>
    <w:basedOn w:val="Standard"/>
    <w:link w:val="AnsprechpartnerZchn"/>
    <w:qFormat/>
    <w:rsid w:val="00C919A7"/>
    <w:pPr>
      <w:spacing w:line="276" w:lineRule="auto"/>
      <w:jc w:val="right"/>
    </w:pPr>
    <w:rPr>
      <w:sz w:val="18"/>
      <w:szCs w:val="18"/>
      <w:lang w:val="de-AT" w:eastAsia="de-AT"/>
    </w:rPr>
  </w:style>
  <w:style w:type="character" w:customStyle="1" w:styleId="AnsprechpartnerZchn">
    <w:name w:val="Ansprechpartner Zchn"/>
    <w:basedOn w:val="Absatz-Standardschriftart"/>
    <w:link w:val="Ansprechpartner"/>
    <w:rsid w:val="00C919A7"/>
    <w:rPr>
      <w:rFonts w:ascii="Calibri" w:hAnsi="Calibri" w:cs="Arial"/>
      <w:color w:val="3C3C3B"/>
      <w:sz w:val="18"/>
      <w:szCs w:val="18"/>
      <w:lang w:eastAsia="de-AT"/>
    </w:rPr>
  </w:style>
  <w:style w:type="paragraph" w:customStyle="1" w:styleId="Text">
    <w:name w:val="Text"/>
    <w:qFormat/>
    <w:rsid w:val="00C919A7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Arial"/>
      <w:color w:val="3C3C3B"/>
      <w:szCs w:val="24"/>
      <w:lang w:val="de-DE"/>
    </w:rPr>
  </w:style>
  <w:style w:type="paragraph" w:customStyle="1" w:styleId="Betreff">
    <w:name w:val="Betreff"/>
    <w:qFormat/>
    <w:rsid w:val="00C919A7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Arial"/>
      <w:b/>
      <w:color w:val="1B2B52"/>
      <w:szCs w:val="24"/>
      <w:lang w:val="de-DE"/>
    </w:rPr>
  </w:style>
  <w:style w:type="paragraph" w:customStyle="1" w:styleId="AbsenderAnsprechpartner">
    <w:name w:val="Absender/Ansprechpartner"/>
    <w:basedOn w:val="Standard"/>
    <w:qFormat/>
    <w:rsid w:val="00C919A7"/>
    <w:rPr>
      <w:sz w:val="16"/>
      <w:szCs w:val="16"/>
    </w:rPr>
  </w:style>
  <w:style w:type="paragraph" w:customStyle="1" w:styleId="dpAufzhlungZeichenEbene1">
    <w:name w:val="dp_Aufzählung Zeichen Ebene1"/>
    <w:basedOn w:val="Standard"/>
    <w:qFormat/>
    <w:rsid w:val="00C919A7"/>
    <w:pPr>
      <w:widowControl/>
      <w:numPr>
        <w:numId w:val="2"/>
      </w:numPr>
      <w:autoSpaceDE/>
      <w:autoSpaceDN/>
      <w:adjustRightInd/>
    </w:pPr>
    <w:rPr>
      <w:rFonts w:eastAsia="Times New Roman" w:cs="Times New Roman"/>
      <w:color w:val="auto"/>
      <w:szCs w:val="22"/>
      <w:lang w:val="de-AT" w:eastAsia="de-AT"/>
    </w:rPr>
  </w:style>
  <w:style w:type="paragraph" w:customStyle="1" w:styleId="dpAufzhlungZeichenEbene2">
    <w:name w:val="dp_Aufzählung Zeichen Ebene2"/>
    <w:basedOn w:val="dpAufzhlungZeichenEbene1"/>
    <w:qFormat/>
    <w:rsid w:val="00C919A7"/>
    <w:pPr>
      <w:numPr>
        <w:numId w:val="1"/>
      </w:numPr>
    </w:pPr>
    <w:rPr>
      <w:sz w:val="20"/>
      <w:szCs w:val="20"/>
    </w:rPr>
  </w:style>
  <w:style w:type="paragraph" w:customStyle="1" w:styleId="dpAufzhlungZeichenEbene3">
    <w:name w:val="dp_Aufzählung Zeichen Ebene 3"/>
    <w:basedOn w:val="dpAufzhlungZeichenEbene2"/>
    <w:qFormat/>
    <w:rsid w:val="00C919A7"/>
    <w:pPr>
      <w:numPr>
        <w:ilvl w:val="2"/>
        <w:numId w:val="2"/>
      </w:numPr>
    </w:pPr>
  </w:style>
  <w:style w:type="paragraph" w:customStyle="1" w:styleId="dpAufzhlungZeichenEbene4">
    <w:name w:val="dp_Aufzählung Zeichen Ebene 4"/>
    <w:basedOn w:val="dpAufzhlungZeichenEbene3"/>
    <w:qFormat/>
    <w:rsid w:val="00C919A7"/>
    <w:pPr>
      <w:numPr>
        <w:ilvl w:val="3"/>
      </w:numPr>
    </w:pPr>
  </w:style>
  <w:style w:type="character" w:customStyle="1" w:styleId="berschrift1Zchn">
    <w:name w:val="Überschrift 1 Zchn"/>
    <w:basedOn w:val="Absatz-Standardschriftart"/>
    <w:link w:val="berschrift1"/>
    <w:rsid w:val="00C919A7"/>
    <w:rPr>
      <w:rFonts w:ascii="Arial" w:eastAsia="Times New Roman" w:hAnsi="Arial" w:cs="Arial"/>
      <w:bCs/>
      <w:kern w:val="32"/>
      <w:sz w:val="28"/>
      <w:szCs w:val="32"/>
      <w:lang w:eastAsia="de-AT"/>
    </w:rPr>
  </w:style>
  <w:style w:type="character" w:customStyle="1" w:styleId="berschrift2Zchn">
    <w:name w:val="Überschrift 2 Zchn"/>
    <w:aliases w:val="Tabellenüberschrift Zchn"/>
    <w:basedOn w:val="Absatz-Standardschriftart"/>
    <w:link w:val="berschrift2"/>
    <w:rsid w:val="00C919A7"/>
    <w:rPr>
      <w:rFonts w:ascii="Arial" w:eastAsia="Times New Roman" w:hAnsi="Arial" w:cs="Arial"/>
      <w:bCs/>
      <w:iCs/>
      <w:sz w:val="28"/>
      <w:szCs w:val="28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C919A7"/>
    <w:rPr>
      <w:rFonts w:ascii="Arial" w:eastAsia="Times New Roman" w:hAnsi="Arial" w:cs="Arial"/>
      <w:b/>
      <w:bCs/>
      <w:sz w:val="26"/>
      <w:szCs w:val="26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C919A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semiHidden/>
    <w:rsid w:val="00C919A7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de-AT"/>
    </w:rPr>
  </w:style>
  <w:style w:type="character" w:customStyle="1" w:styleId="berschrift6Zchn">
    <w:name w:val="Überschrift 6 Zchn"/>
    <w:basedOn w:val="Absatz-Standardschriftart"/>
    <w:link w:val="berschrift6"/>
    <w:semiHidden/>
    <w:rsid w:val="00C919A7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de-AT"/>
    </w:rPr>
  </w:style>
  <w:style w:type="character" w:customStyle="1" w:styleId="berschrift7Zchn">
    <w:name w:val="Überschrift 7 Zchn"/>
    <w:basedOn w:val="Absatz-Standardschriftart"/>
    <w:link w:val="berschrift7"/>
    <w:semiHidden/>
    <w:rsid w:val="00C919A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de-AT"/>
    </w:rPr>
  </w:style>
  <w:style w:type="character" w:customStyle="1" w:styleId="berschrift8Zchn">
    <w:name w:val="Überschrift 8 Zchn"/>
    <w:basedOn w:val="Absatz-Standardschriftart"/>
    <w:link w:val="berschrift8"/>
    <w:semiHidden/>
    <w:rsid w:val="00C919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AT"/>
    </w:rPr>
  </w:style>
  <w:style w:type="character" w:customStyle="1" w:styleId="berschrift9Zchn">
    <w:name w:val="Überschrift 9 Zchn"/>
    <w:basedOn w:val="Absatz-Standardschriftart"/>
    <w:link w:val="berschrift9"/>
    <w:semiHidden/>
    <w:rsid w:val="00C919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AT"/>
    </w:rPr>
  </w:style>
  <w:style w:type="table" w:styleId="Tabellenraster">
    <w:name w:val="Table Grid"/>
    <w:basedOn w:val="NormaleTabelle"/>
    <w:uiPriority w:val="39"/>
    <w:rsid w:val="00C919A7"/>
    <w:pPr>
      <w:spacing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19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19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9A7"/>
    <w:rPr>
      <w:rFonts w:ascii="Calibri" w:hAnsi="Calibri" w:cs="Arial"/>
      <w:color w:val="3C3C3B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919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9A7"/>
    <w:rPr>
      <w:rFonts w:ascii="Calibri" w:hAnsi="Calibri" w:cs="Arial"/>
      <w:color w:val="3C3C3B"/>
      <w:szCs w:val="24"/>
      <w:lang w:val="de-DE"/>
    </w:rPr>
  </w:style>
  <w:style w:type="paragraph" w:customStyle="1" w:styleId="dpText">
    <w:name w:val="dp_Text"/>
    <w:basedOn w:val="Standard"/>
    <w:qFormat/>
    <w:rsid w:val="00C919A7"/>
    <w:pPr>
      <w:widowControl/>
      <w:autoSpaceDE/>
      <w:autoSpaceDN/>
      <w:adjustRightInd/>
      <w:spacing w:after="80"/>
      <w:jc w:val="both"/>
    </w:pPr>
    <w:rPr>
      <w:rFonts w:eastAsia="Times New Roman" w:cs="Times New Roman"/>
      <w:color w:val="auto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C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CA2"/>
    <w:rPr>
      <w:rFonts w:ascii="Segoe UI" w:hAnsi="Segoe UI" w:cs="Segoe UI"/>
      <w:color w:val="3C3C3B"/>
      <w:sz w:val="18"/>
      <w:szCs w:val="18"/>
      <w:lang w:val="de-DE"/>
    </w:rPr>
  </w:style>
  <w:style w:type="paragraph" w:styleId="StandardWeb">
    <w:name w:val="Normal (Web)"/>
    <w:basedOn w:val="Standard"/>
    <w:uiPriority w:val="99"/>
    <w:unhideWhenUsed/>
    <w:rsid w:val="00064DF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de-AT" w:eastAsia="de-AT"/>
    </w:rPr>
  </w:style>
  <w:style w:type="character" w:styleId="Hyperlink">
    <w:name w:val="Hyperlink"/>
    <w:uiPriority w:val="99"/>
    <w:unhideWhenUsed/>
    <w:rsid w:val="00F33CAD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7E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5DF1"/>
    <w:rPr>
      <w:color w:val="954F72" w:themeColor="followedHyperlink"/>
      <w:u w:val="single"/>
    </w:rPr>
  </w:style>
  <w:style w:type="character" w:customStyle="1" w:styleId="dpberschrift1">
    <w:name w:val="dp_Überschrift1"/>
    <w:qFormat/>
    <w:rsid w:val="002373B1"/>
    <w:rPr>
      <w:rFonts w:ascii="Calibri" w:hAnsi="Calibri"/>
      <w:b/>
      <w:bCs/>
      <w:color w:val="1A2C5A"/>
      <w:sz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776DA6"/>
    <w:pPr>
      <w:spacing w:after="200"/>
    </w:pPr>
    <w:rPr>
      <w:i/>
      <w:iCs/>
      <w:color w:val="44546A" w:themeColor="text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26297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1D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1D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1D66"/>
    <w:rPr>
      <w:rFonts w:ascii="Calibri" w:hAnsi="Calibri" w:cs="Arial"/>
      <w:color w:val="3C3C3B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1D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1D66"/>
    <w:rPr>
      <w:rFonts w:ascii="Calibri" w:hAnsi="Calibri" w:cs="Arial"/>
      <w:b/>
      <w:bCs/>
      <w:color w:val="3C3C3B"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nkl.com/wp-content/uploads/2019/06/Andreas-Dankl-&#169;-Orhideal.jpg" TargetMode="External"/><Relationship Id="rId18" Type="http://schemas.openxmlformats.org/officeDocument/2006/relationships/image" Target="media/image2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4e-eng.ch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.hoeller@mcp-dank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cp-dankl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dankl.com/wp-content/uploads/2021/05/MCP-4E_Logo.pn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mcp-dank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ankl.com/wp-content/uploads/2021/05/Wolfgang-Haener_Profilbild-scaled.jpg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1D6536391FF241971E013DB9BF21D6" ma:contentTypeVersion="12" ma:contentTypeDescription="Ein neues Dokument erstellen." ma:contentTypeScope="" ma:versionID="e5af407aac74b756745802b27f835e85">
  <xsd:schema xmlns:xsd="http://www.w3.org/2001/XMLSchema" xmlns:xs="http://www.w3.org/2001/XMLSchema" xmlns:p="http://schemas.microsoft.com/office/2006/metadata/properties" xmlns:ns2="126df037-193e-4362-a9ff-6c65b02a5a2a" xmlns:ns3="c0fa238a-e74d-4cc6-87ca-6d55d173980a" targetNamespace="http://schemas.microsoft.com/office/2006/metadata/properties" ma:root="true" ma:fieldsID="4b3022b1c972f2bb44d4f982d5a377cc" ns2:_="" ns3:_="">
    <xsd:import namespace="126df037-193e-4362-a9ff-6c65b02a5a2a"/>
    <xsd:import namespace="c0fa238a-e74d-4cc6-87ca-6d55d1739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df037-193e-4362-a9ff-6c65b02a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238a-e74d-4cc6-87ca-6d55d1739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fa238a-e74d-4cc6-87ca-6d55d173980a">
      <UserInfo>
        <DisplayName>Agnieszka Jonczy</DisplayName>
        <AccountId>15</AccountId>
        <AccountType/>
      </UserInfo>
      <UserInfo>
        <DisplayName>Lydia Höller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FCFE22-2FE6-4ED1-903D-FE4F7556C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59989-FE65-4F86-8896-EB9BFAD6C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df037-193e-4362-a9ff-6c65b02a5a2a"/>
    <ds:schemaRef ds:uri="c0fa238a-e74d-4cc6-87ca-6d55d1739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379ED-B44C-4C16-8892-2577621F29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0C49F4-61CE-4ADF-980E-B964F14D7471}">
  <ds:schemaRefs>
    <ds:schemaRef ds:uri="http://schemas.microsoft.com/office/2006/metadata/properties"/>
    <ds:schemaRef ds:uri="http://schemas.microsoft.com/office/infopath/2007/PartnerControls"/>
    <ds:schemaRef ds:uri="c0fa238a-e74d-4cc6-87ca-6d55d1739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Saskja Leipold</dc:creator>
  <cp:keywords/>
  <dc:description/>
  <cp:lastModifiedBy>Agnieszka Jonczy</cp:lastModifiedBy>
  <cp:revision>2</cp:revision>
  <dcterms:created xsi:type="dcterms:W3CDTF">2021-05-27T06:52:00Z</dcterms:created>
  <dcterms:modified xsi:type="dcterms:W3CDTF">2021-05-27T06:52:00Z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0x010100451D6536391FF241971E013DB9BF21D6</vt:lpwstr>
  </property>
</Properties>
</file>